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5F" w:rsidRPr="004946F4" w:rsidRDefault="00B149E1" w:rsidP="00DE6028">
      <w:pPr>
        <w:pStyle w:val="Spacerparatopoffirstpage"/>
      </w:pPr>
      <w:bookmarkStart w:id="0" w:name="_GoBack"/>
      <w:bookmarkEnd w:id="0"/>
      <w:r>
        <w:rPr>
          <w:lang w:eastAsia="en-AU"/>
        </w:rPr>
        <w:drawing>
          <wp:anchor distT="0" distB="0" distL="114300" distR="114300" simplePos="0" relativeHeight="251658240" behindDoc="0" locked="0" layoutInCell="1" allowOverlap="1">
            <wp:simplePos x="0" y="0"/>
            <wp:positionH relativeFrom="column">
              <wp:posOffset>4883531</wp:posOffset>
            </wp:positionH>
            <wp:positionV relativeFrom="paragraph">
              <wp:posOffset>0</wp:posOffset>
            </wp:positionV>
            <wp:extent cx="1304697" cy="944861"/>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697" cy="944861"/>
                    </a:xfrm>
                    <a:prstGeom prst="rect">
                      <a:avLst/>
                    </a:prstGeom>
                  </pic:spPr>
                </pic:pic>
              </a:graphicData>
            </a:graphic>
            <wp14:sizeRelH relativeFrom="page">
              <wp14:pctWidth>0</wp14:pctWidth>
            </wp14:sizeRelH>
            <wp14:sizeRelV relativeFrom="page">
              <wp14:pctHeight>0</wp14:pctHeight>
            </wp14:sizeRelV>
          </wp:anchor>
        </w:drawing>
      </w:r>
    </w:p>
    <w:p w:rsidR="0053494B" w:rsidRDefault="0053494B" w:rsidP="0026171F">
      <w:pPr>
        <w:pStyle w:val="DHHSbody"/>
        <w:spacing w:after="0"/>
        <w:rPr>
          <w:rFonts w:ascii="Calibri" w:hAnsi="Calibri"/>
          <w:b/>
          <w:sz w:val="32"/>
          <w:szCs w:val="32"/>
        </w:rPr>
      </w:pPr>
    </w:p>
    <w:p w:rsidR="0026171F" w:rsidRPr="004B7628" w:rsidRDefault="0026171F" w:rsidP="0026171F">
      <w:pPr>
        <w:pStyle w:val="DHHSbody"/>
        <w:spacing w:after="0"/>
        <w:rPr>
          <w:rFonts w:ascii="Calibri" w:hAnsi="Calibri"/>
          <w:b/>
          <w:sz w:val="32"/>
          <w:szCs w:val="32"/>
        </w:rPr>
      </w:pPr>
      <w:r w:rsidRPr="004B7628">
        <w:rPr>
          <w:rFonts w:ascii="Calibri" w:hAnsi="Calibri"/>
          <w:b/>
          <w:sz w:val="32"/>
          <w:szCs w:val="32"/>
        </w:rPr>
        <w:t>SURFSIDE PRIMARY SCHOOL</w:t>
      </w:r>
    </w:p>
    <w:p w:rsidR="0074696E" w:rsidRPr="00B149E1" w:rsidRDefault="00784105" w:rsidP="0026171F">
      <w:pPr>
        <w:pStyle w:val="DHHSbody"/>
        <w:spacing w:after="0"/>
        <w:rPr>
          <w:rFonts w:ascii="Calibri" w:hAnsi="Calibri"/>
          <w:b/>
          <w:sz w:val="32"/>
          <w:szCs w:val="32"/>
        </w:rPr>
      </w:pPr>
      <w:r w:rsidRPr="00C762B3">
        <w:rPr>
          <w:rFonts w:ascii="Calibri" w:hAnsi="Calibri"/>
          <w:b/>
          <w:sz w:val="32"/>
          <w:szCs w:val="32"/>
        </w:rPr>
        <w:t xml:space="preserve">STAFF AND VOLUNTEERS </w:t>
      </w:r>
      <w:r w:rsidR="0086594C" w:rsidRPr="00B149E1">
        <w:rPr>
          <w:rFonts w:ascii="Calibri" w:hAnsi="Calibri"/>
          <w:b/>
          <w:sz w:val="32"/>
          <w:szCs w:val="32"/>
        </w:rPr>
        <w:t xml:space="preserve">CHILD SAFETY </w:t>
      </w:r>
      <w:r w:rsidR="0026171F" w:rsidRPr="00B149E1">
        <w:rPr>
          <w:rFonts w:ascii="Calibri" w:hAnsi="Calibri"/>
          <w:b/>
          <w:sz w:val="32"/>
          <w:szCs w:val="32"/>
        </w:rPr>
        <w:t>CODE OF CONDUCT</w:t>
      </w:r>
      <w:r w:rsidRPr="00B149E1">
        <w:rPr>
          <w:rFonts w:ascii="Calibri" w:hAnsi="Calibri"/>
          <w:b/>
          <w:sz w:val="32"/>
          <w:szCs w:val="32"/>
        </w:rPr>
        <w:t xml:space="preserve"> </w:t>
      </w:r>
    </w:p>
    <w:p w:rsidR="007B18FE" w:rsidRPr="00B149E1" w:rsidRDefault="007B18FE" w:rsidP="006355A6">
      <w:pPr>
        <w:pStyle w:val="Text"/>
        <w:spacing w:after="0"/>
        <w:contextualSpacing/>
        <w:rPr>
          <w:rFonts w:ascii="Calibri" w:hAnsi="Calibri"/>
          <w:b/>
          <w:color w:val="auto"/>
          <w:sz w:val="24"/>
        </w:rPr>
      </w:pPr>
    </w:p>
    <w:p w:rsidR="006355A6" w:rsidRPr="006355A6" w:rsidRDefault="004B7628" w:rsidP="006355A6">
      <w:pPr>
        <w:pStyle w:val="Text"/>
        <w:spacing w:after="0"/>
        <w:contextualSpacing/>
        <w:rPr>
          <w:rFonts w:asciiTheme="minorHAnsi" w:hAnsiTheme="minorHAnsi" w:cstheme="minorHAnsi"/>
          <w:b/>
          <w:sz w:val="24"/>
          <w:lang w:val="en-GB"/>
        </w:rPr>
      </w:pPr>
      <w:r w:rsidRPr="00B149E1">
        <w:rPr>
          <w:rFonts w:ascii="Calibri" w:hAnsi="Calibri"/>
          <w:b/>
          <w:color w:val="auto"/>
          <w:sz w:val="24"/>
        </w:rPr>
        <w:t xml:space="preserve">Surfside Primary </w:t>
      </w:r>
      <w:r w:rsidR="00822F84" w:rsidRPr="00B149E1">
        <w:rPr>
          <w:rFonts w:ascii="Calibri" w:hAnsi="Calibri"/>
          <w:b/>
          <w:color w:val="auto"/>
          <w:sz w:val="24"/>
        </w:rPr>
        <w:t>S</w:t>
      </w:r>
      <w:r w:rsidRPr="00B149E1">
        <w:rPr>
          <w:rFonts w:ascii="Calibri" w:hAnsi="Calibri"/>
          <w:b/>
          <w:color w:val="auto"/>
          <w:sz w:val="24"/>
        </w:rPr>
        <w:t>chool is fully committed to pro</w:t>
      </w:r>
      <w:r w:rsidR="005A762D" w:rsidRPr="00B149E1">
        <w:rPr>
          <w:rFonts w:ascii="Calibri" w:hAnsi="Calibri"/>
          <w:b/>
          <w:color w:val="auto"/>
          <w:sz w:val="24"/>
        </w:rPr>
        <w:t xml:space="preserve">tecting the safety </w:t>
      </w:r>
      <w:r w:rsidR="006355A6" w:rsidRPr="00B149E1">
        <w:rPr>
          <w:rFonts w:ascii="Calibri" w:hAnsi="Calibri"/>
          <w:b/>
          <w:color w:val="auto"/>
          <w:sz w:val="24"/>
        </w:rPr>
        <w:t xml:space="preserve">and wellbeing </w:t>
      </w:r>
      <w:r w:rsidR="005A762D" w:rsidRPr="00B149E1">
        <w:rPr>
          <w:rFonts w:ascii="Calibri" w:hAnsi="Calibri"/>
          <w:b/>
          <w:color w:val="auto"/>
          <w:sz w:val="24"/>
        </w:rPr>
        <w:t>children and to treating all members of the school community with equality, dignity and respect regardless of their gender</w:t>
      </w:r>
      <w:r w:rsidR="005A762D" w:rsidRPr="00B149E1">
        <w:rPr>
          <w:rFonts w:asciiTheme="minorHAnsi" w:hAnsiTheme="minorHAnsi" w:cstheme="minorHAnsi"/>
          <w:b/>
          <w:color w:val="auto"/>
          <w:sz w:val="24"/>
        </w:rPr>
        <w:t xml:space="preserve">. </w:t>
      </w:r>
      <w:r w:rsidR="006355A6" w:rsidRPr="00B149E1">
        <w:rPr>
          <w:rFonts w:asciiTheme="minorHAnsi" w:hAnsiTheme="minorHAnsi" w:cstheme="minorHAnsi"/>
          <w:b/>
          <w:sz w:val="24"/>
          <w:lang w:val="en-GB"/>
        </w:rPr>
        <w:t>Our school community recognises the importance of, and a responsibility for, ensuring our school is a safe, supportive and enriching environment which respects and fosters the dignity and self-esteem of children and young people, and enables them to thrive in their learning and development.</w:t>
      </w:r>
      <w:r w:rsidR="006355A6" w:rsidRPr="006355A6">
        <w:rPr>
          <w:rFonts w:asciiTheme="minorHAnsi" w:hAnsiTheme="minorHAnsi" w:cstheme="minorHAnsi"/>
          <w:b/>
          <w:sz w:val="24"/>
          <w:lang w:val="en-GB"/>
        </w:rPr>
        <w:t xml:space="preserve">  </w:t>
      </w:r>
    </w:p>
    <w:p w:rsidR="00C30F2C" w:rsidRDefault="005A762D" w:rsidP="004B7628">
      <w:pPr>
        <w:pStyle w:val="Heading1"/>
        <w:spacing w:before="120" w:after="0" w:line="240" w:lineRule="auto"/>
        <w:rPr>
          <w:rFonts w:ascii="Calibri" w:hAnsi="Calibri"/>
          <w:b/>
          <w:color w:val="auto"/>
          <w:sz w:val="24"/>
          <w:szCs w:val="24"/>
        </w:rPr>
      </w:pPr>
      <w:r w:rsidRPr="008900DD">
        <w:rPr>
          <w:rFonts w:ascii="Calibri" w:hAnsi="Calibri"/>
          <w:b/>
          <w:color w:val="auto"/>
          <w:sz w:val="24"/>
          <w:szCs w:val="24"/>
          <w:lang w:val="en"/>
        </w:rPr>
        <w:t>We are fully committed to</w:t>
      </w:r>
      <w:r w:rsidRPr="008900DD">
        <w:rPr>
          <w:rFonts w:ascii="Calibri" w:hAnsi="Calibri"/>
          <w:b/>
          <w:color w:val="auto"/>
          <w:sz w:val="24"/>
          <w:szCs w:val="24"/>
        </w:rPr>
        <w:t xml:space="preserve"> preventing child abuse, identifying risks early, and will take every reasonable action to eliminate the risk of child abuse. We take a zero tolerance approach to all forms of child abuse.</w:t>
      </w:r>
      <w:r w:rsidR="00C30F2C" w:rsidRPr="008900DD">
        <w:rPr>
          <w:rFonts w:ascii="Calibri" w:hAnsi="Calibri"/>
          <w:b/>
          <w:color w:val="auto"/>
          <w:sz w:val="24"/>
          <w:szCs w:val="24"/>
        </w:rPr>
        <w:t xml:space="preserve"> We are committed to providing a safe workplace for staff experiencing domestic and family violence.</w:t>
      </w:r>
      <w:r w:rsidR="007B18FE" w:rsidRPr="007B18FE">
        <w:rPr>
          <w:rFonts w:ascii="Calibri" w:hAnsi="Calibri"/>
          <w:b/>
          <w:color w:val="auto"/>
          <w:sz w:val="24"/>
          <w:szCs w:val="24"/>
        </w:rPr>
        <w:t xml:space="preserve"> </w:t>
      </w:r>
      <w:r w:rsidR="007B18FE" w:rsidRPr="004B7628">
        <w:rPr>
          <w:rFonts w:ascii="Calibri" w:hAnsi="Calibri"/>
          <w:b/>
          <w:color w:val="auto"/>
          <w:sz w:val="24"/>
          <w:szCs w:val="24"/>
        </w:rPr>
        <w:t xml:space="preserve">Our school supports and respects all children, staff and volunteers. </w:t>
      </w:r>
    </w:p>
    <w:p w:rsidR="006355A6" w:rsidRPr="008900DD" w:rsidRDefault="006355A6" w:rsidP="006355A6">
      <w:pPr>
        <w:pStyle w:val="Heading1"/>
        <w:spacing w:before="120" w:after="0" w:line="240" w:lineRule="auto"/>
        <w:rPr>
          <w:rFonts w:ascii="Calibri" w:hAnsi="Calibri"/>
          <w:b/>
          <w:color w:val="auto"/>
          <w:sz w:val="24"/>
          <w:szCs w:val="24"/>
        </w:rPr>
      </w:pPr>
      <w:r w:rsidRPr="008900DD">
        <w:rPr>
          <w:rFonts w:ascii="Calibri" w:hAnsi="Calibri"/>
          <w:b/>
          <w:color w:val="auto"/>
          <w:sz w:val="24"/>
          <w:szCs w:val="24"/>
        </w:rPr>
        <w:t>The school recognises the prevalence and impact of gender based discrimination and harassment and is committed to building a school culture that challenges the stereotypes, power differences and social norms that foster gender inequality.</w:t>
      </w:r>
    </w:p>
    <w:p w:rsidR="007B18FE" w:rsidRDefault="007B18FE" w:rsidP="007B18FE">
      <w:pPr>
        <w:pStyle w:val="Text"/>
        <w:spacing w:after="0"/>
        <w:contextualSpacing/>
        <w:rPr>
          <w:rFonts w:asciiTheme="minorHAnsi" w:hAnsiTheme="minorHAnsi" w:cstheme="minorHAnsi"/>
          <w:b/>
          <w:sz w:val="24"/>
          <w:lang w:val="en-GB"/>
        </w:rPr>
      </w:pPr>
    </w:p>
    <w:p w:rsidR="007B18FE" w:rsidRDefault="007B18FE" w:rsidP="007B18FE">
      <w:pPr>
        <w:pStyle w:val="Text"/>
        <w:spacing w:after="0"/>
        <w:contextualSpacing/>
        <w:rPr>
          <w:rFonts w:asciiTheme="minorHAnsi" w:hAnsiTheme="minorHAnsi" w:cstheme="minorHAnsi"/>
          <w:b/>
          <w:sz w:val="24"/>
          <w:lang w:val="en-GB"/>
        </w:rPr>
      </w:pPr>
      <w:r w:rsidRPr="006355A6">
        <w:rPr>
          <w:rFonts w:asciiTheme="minorHAnsi" w:hAnsiTheme="minorHAnsi" w:cstheme="minorHAnsi"/>
          <w:b/>
          <w:sz w:val="24"/>
          <w:lang w:val="en-GB"/>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rsidR="007B18FE" w:rsidRPr="007B18FE" w:rsidRDefault="007B18FE" w:rsidP="007B18FE">
      <w:pPr>
        <w:rPr>
          <w:lang w:val="en-GB"/>
        </w:rPr>
      </w:pPr>
    </w:p>
    <w:p w:rsidR="007B18FE" w:rsidRDefault="007B18FE" w:rsidP="007B18FE">
      <w:pPr>
        <w:pStyle w:val="Text"/>
        <w:spacing w:after="0"/>
        <w:contextualSpacing/>
        <w:rPr>
          <w:rFonts w:asciiTheme="minorHAnsi" w:hAnsiTheme="minorHAnsi" w:cstheme="minorHAnsi"/>
          <w:b/>
          <w:sz w:val="24"/>
          <w:lang w:val="en-GB"/>
        </w:rPr>
      </w:pPr>
      <w:r w:rsidRPr="007B18FE">
        <w:rPr>
          <w:rFonts w:asciiTheme="minorHAnsi" w:hAnsiTheme="minorHAnsi" w:cstheme="minorHAnsi"/>
          <w:b/>
          <w:sz w:val="24"/>
          <w:lang w:val="en-GB"/>
        </w:rPr>
        <w:t>All staff, contractors, volunteers and any other member of the school community involved in child-related work are required to comply with the Code of Conduct by observing expectations for appropriate behaviour below. The Code of Conduct applies in all school situations, including school camps and in the use of digital technology and social media.</w:t>
      </w:r>
    </w:p>
    <w:p w:rsidR="007B18FE" w:rsidRPr="007B18FE" w:rsidRDefault="007B18FE" w:rsidP="007B18FE">
      <w:pPr>
        <w:rPr>
          <w:lang w:val="en-GB"/>
        </w:rPr>
      </w:pPr>
    </w:p>
    <w:p w:rsidR="006355A6" w:rsidRDefault="007644D1" w:rsidP="006355A6">
      <w:pPr>
        <w:pStyle w:val="Text"/>
        <w:spacing w:after="0"/>
        <w:contextualSpacing/>
        <w:rPr>
          <w:rFonts w:asciiTheme="minorHAnsi" w:hAnsiTheme="minorHAnsi" w:cs="Helvetica"/>
          <w:b/>
          <w:sz w:val="24"/>
          <w:lang w:eastAsia="en-AU"/>
        </w:rPr>
      </w:pPr>
      <w:r w:rsidRPr="007644D1">
        <w:rPr>
          <w:rFonts w:ascii="Calibri" w:hAnsi="Calibri" w:cs="Helvetica"/>
          <w:b/>
          <w:sz w:val="24"/>
          <w:lang w:eastAsia="en-AU"/>
        </w:rPr>
        <w:t xml:space="preserve">Individuals who engage in ‘child-related work’ are required to have a Working with Children Check (WWC Check). ‘Child-related work' is any work that involves ‘direct contact’ with a child that is part of the person’s work. </w:t>
      </w:r>
      <w:r w:rsidRPr="007644D1">
        <w:rPr>
          <w:rFonts w:asciiTheme="minorHAnsi" w:hAnsiTheme="minorHAnsi" w:cs="Helvetica"/>
          <w:b/>
          <w:sz w:val="24"/>
          <w:lang w:eastAsia="en-AU"/>
        </w:rPr>
        <w:t>Direct contact with children includes oral, written or electronic communication as well as fa</w:t>
      </w:r>
      <w:r w:rsidR="006355A6">
        <w:rPr>
          <w:rFonts w:asciiTheme="minorHAnsi" w:hAnsiTheme="minorHAnsi" w:cs="Helvetica"/>
          <w:b/>
          <w:sz w:val="24"/>
          <w:lang w:eastAsia="en-AU"/>
        </w:rPr>
        <w:t>ce-to-face and physical contact</w:t>
      </w:r>
    </w:p>
    <w:p w:rsidR="007B18FE" w:rsidRDefault="007B18FE" w:rsidP="007B18FE">
      <w:pPr>
        <w:pStyle w:val="Text"/>
        <w:spacing w:after="0"/>
        <w:contextualSpacing/>
        <w:rPr>
          <w:b/>
          <w:lang w:val="en-GB"/>
        </w:rPr>
      </w:pPr>
    </w:p>
    <w:p w:rsidR="007B18FE" w:rsidRPr="00B149E1" w:rsidRDefault="007B18FE" w:rsidP="007B18FE">
      <w:pPr>
        <w:pStyle w:val="Text"/>
        <w:spacing w:after="0"/>
        <w:contextualSpacing/>
        <w:rPr>
          <w:rFonts w:asciiTheme="minorHAnsi" w:hAnsiTheme="minorHAnsi" w:cstheme="minorHAnsi"/>
          <w:b/>
          <w:sz w:val="24"/>
          <w:lang w:val="en-GB"/>
        </w:rPr>
      </w:pPr>
      <w:r w:rsidRPr="00B149E1">
        <w:rPr>
          <w:rFonts w:asciiTheme="minorHAnsi" w:hAnsiTheme="minorHAnsi" w:cstheme="minorHAnsi"/>
          <w:b/>
          <w:sz w:val="24"/>
          <w:lang w:val="en-GB"/>
        </w:rPr>
        <w:t>Acceptable behaviours</w:t>
      </w:r>
    </w:p>
    <w:p w:rsidR="007B18FE" w:rsidRPr="00B149E1" w:rsidRDefault="007B18FE" w:rsidP="007B18FE">
      <w:pPr>
        <w:pStyle w:val="Text"/>
        <w:spacing w:after="0"/>
        <w:contextualSpacing/>
        <w:rPr>
          <w:rFonts w:asciiTheme="minorHAnsi" w:hAnsiTheme="minorHAnsi" w:cstheme="minorHAnsi"/>
          <w:sz w:val="24"/>
          <w:lang w:val="en-GB"/>
        </w:rPr>
      </w:pPr>
      <w:r w:rsidRPr="00B149E1">
        <w:rPr>
          <w:rFonts w:asciiTheme="minorHAnsi" w:hAnsiTheme="minorHAnsi" w:cstheme="minorHAnsi"/>
          <w:sz w:val="24"/>
          <w:lang w:val="en-GB"/>
        </w:rPr>
        <w:t>As staff, volunteers, contractors, and any other member of the school community involved in child-related work individually, we are responsible for supporting and promoting the safety, wellbeing and empowerment of children by:</w:t>
      </w:r>
    </w:p>
    <w:p w:rsidR="007B18FE" w:rsidRPr="00B149E1" w:rsidRDefault="007B18FE" w:rsidP="007B18FE">
      <w:pPr>
        <w:pStyle w:val="DHHSbullet1"/>
        <w:numPr>
          <w:ilvl w:val="0"/>
          <w:numId w:val="15"/>
        </w:numPr>
        <w:spacing w:after="0"/>
        <w:rPr>
          <w:rFonts w:asciiTheme="minorHAnsi" w:hAnsiTheme="minorHAnsi" w:cstheme="minorHAnsi"/>
          <w:sz w:val="24"/>
          <w:szCs w:val="24"/>
        </w:rPr>
      </w:pPr>
      <w:r w:rsidRPr="00B149E1">
        <w:rPr>
          <w:rFonts w:asciiTheme="minorHAnsi" w:hAnsiTheme="minorHAnsi" w:cstheme="minorHAnsi"/>
          <w:sz w:val="24"/>
          <w:szCs w:val="24"/>
        </w:rPr>
        <w:t>Adhering to Surfside Primary School’s child safe policy at all times and upholding the statement of commitment to child safety at all times.</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Treating students and families in the school community with respect both within the school environment and outside the school environment as part of normal social and community activities.</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Listening and responding to the views and concerns of students, particularly if they are telling you that they or another child has been abused or that they are worried about their safety/the safety of another child</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 xml:space="preserve">Promoting the cultural safety, participation and empowerment of Aboriginal and Torres Strait Islander students </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lastRenderedPageBreak/>
        <w:t xml:space="preserve">Promoting the cultural safety, participation and empowerment of students with culturally and/or linguistically diverse backgrounds </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Promoting the safety, participation and empowerment of students with a disability</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 xml:space="preserve">reporting any allegations of child abuse or other child safety concerns to the school’s leadership </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Understanding and complying with all reporting or disclosure obligations (including mandatory reporting) as they relate to protecting children from harm or abuse.</w:t>
      </w:r>
    </w:p>
    <w:p w:rsidR="007B18FE" w:rsidRPr="00B149E1" w:rsidRDefault="007B18FE" w:rsidP="007B18FE">
      <w:pPr>
        <w:pStyle w:val="Text"/>
        <w:numPr>
          <w:ilvl w:val="0"/>
          <w:numId w:val="15"/>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If child abuse is suspected, ensuring as quickly as possible that the student(s) are safe and protected from harm.</w:t>
      </w:r>
    </w:p>
    <w:p w:rsidR="007B18FE" w:rsidRPr="00B149E1" w:rsidRDefault="007B18FE" w:rsidP="007B18FE">
      <w:pPr>
        <w:pStyle w:val="Text"/>
        <w:spacing w:after="0"/>
        <w:contextualSpacing/>
        <w:rPr>
          <w:rFonts w:asciiTheme="minorHAnsi" w:hAnsiTheme="minorHAnsi" w:cstheme="minorHAnsi"/>
          <w:b/>
          <w:sz w:val="24"/>
          <w:lang w:val="en-GB"/>
        </w:rPr>
      </w:pPr>
    </w:p>
    <w:p w:rsidR="007B18FE" w:rsidRPr="00B149E1" w:rsidRDefault="007B18FE" w:rsidP="007B18FE">
      <w:pPr>
        <w:pStyle w:val="Text"/>
        <w:spacing w:after="0"/>
        <w:contextualSpacing/>
        <w:rPr>
          <w:rFonts w:asciiTheme="minorHAnsi" w:hAnsiTheme="minorHAnsi" w:cstheme="minorHAnsi"/>
          <w:b/>
          <w:sz w:val="24"/>
          <w:lang w:val="en-GB"/>
        </w:rPr>
      </w:pPr>
      <w:r w:rsidRPr="00B149E1">
        <w:rPr>
          <w:rFonts w:asciiTheme="minorHAnsi" w:hAnsiTheme="minorHAnsi" w:cstheme="minorHAnsi"/>
          <w:b/>
          <w:sz w:val="24"/>
          <w:lang w:val="en-GB"/>
        </w:rPr>
        <w:t>Unacceptable behaviours</w:t>
      </w:r>
    </w:p>
    <w:p w:rsidR="007B18FE" w:rsidRPr="00B149E1" w:rsidRDefault="007B18FE" w:rsidP="00B149E1">
      <w:pPr>
        <w:pStyle w:val="Text"/>
        <w:spacing w:after="0"/>
        <w:contextualSpacing/>
        <w:rPr>
          <w:rFonts w:asciiTheme="minorHAnsi" w:hAnsiTheme="minorHAnsi" w:cstheme="minorHAnsi"/>
          <w:sz w:val="24"/>
          <w:lang w:val="en-GB"/>
        </w:rPr>
      </w:pPr>
      <w:r w:rsidRPr="00B149E1">
        <w:rPr>
          <w:rFonts w:asciiTheme="minorHAnsi" w:hAnsiTheme="minorHAnsi" w:cstheme="minorHAnsi"/>
          <w:sz w:val="24"/>
          <w:lang w:val="en-GB"/>
        </w:rPr>
        <w:t xml:space="preserve">As staff, volunteers, contractors, and any other member of the school community involved in child-related work </w:t>
      </w:r>
      <w:r w:rsidRPr="00B149E1">
        <w:rPr>
          <w:rFonts w:asciiTheme="minorHAnsi" w:hAnsiTheme="minorHAnsi" w:cstheme="minorHAnsi"/>
          <w:b/>
          <w:sz w:val="24"/>
          <w:lang w:val="en-GB"/>
        </w:rPr>
        <w:t>we must not:</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I</w:t>
      </w:r>
      <w:r w:rsidR="007B18FE" w:rsidRPr="00B149E1">
        <w:rPr>
          <w:rFonts w:asciiTheme="minorHAnsi" w:hAnsiTheme="minorHAnsi" w:cstheme="minorHAnsi"/>
          <w:sz w:val="24"/>
          <w:lang w:val="en-GB"/>
        </w:rPr>
        <w:t>gnore or disregard any concerns, suspicions or disclosures of child abuse</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D</w:t>
      </w:r>
      <w:r w:rsidR="007B18FE" w:rsidRPr="00B149E1">
        <w:rPr>
          <w:rFonts w:asciiTheme="minorHAnsi" w:hAnsiTheme="minorHAnsi" w:cstheme="minorHAnsi"/>
          <w:sz w:val="24"/>
          <w:lang w:val="en-GB"/>
        </w:rPr>
        <w:t>evelop a relationship with any student that could be seen as favouritism or amount to ‘grooming’ behaviour (for example, offering gifts)</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E</w:t>
      </w:r>
      <w:r w:rsidR="007B18FE" w:rsidRPr="00B149E1">
        <w:rPr>
          <w:rFonts w:asciiTheme="minorHAnsi" w:hAnsiTheme="minorHAnsi" w:cstheme="minorHAnsi"/>
          <w:sz w:val="24"/>
          <w:lang w:val="en-GB"/>
        </w:rPr>
        <w:t xml:space="preserve">xhibit behaviours or engage in activities with students which may be interpreted  as abusive and not justified by the educational, therapeutic, or service delivery context </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I</w:t>
      </w:r>
      <w:r w:rsidR="007B18FE" w:rsidRPr="00B149E1">
        <w:rPr>
          <w:rFonts w:asciiTheme="minorHAnsi" w:hAnsiTheme="minorHAnsi" w:cstheme="minorHAnsi"/>
          <w:sz w:val="24"/>
          <w:lang w:val="en-GB"/>
        </w:rPr>
        <w:t>gnore behaviours by other adults towards students when they appear to be overly familiar or inappropriate</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D</w:t>
      </w:r>
      <w:r w:rsidR="007B18FE" w:rsidRPr="00B149E1">
        <w:rPr>
          <w:rFonts w:asciiTheme="minorHAnsi" w:hAnsiTheme="minorHAnsi" w:cstheme="minorHAnsi"/>
          <w:sz w:val="24"/>
          <w:lang w:val="en-GB"/>
        </w:rPr>
        <w:t xml:space="preserve">iscuss content of an intimate nature or use sexual innuendo with students, except where it occurs relevantly in the context of parental guidance, delivering the education curriculum or a therapeutic setting </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T</w:t>
      </w:r>
      <w:r w:rsidR="007B18FE" w:rsidRPr="00B149E1">
        <w:rPr>
          <w:rFonts w:asciiTheme="minorHAnsi" w:hAnsiTheme="minorHAnsi" w:cstheme="minorHAnsi"/>
          <w:sz w:val="24"/>
          <w:lang w:val="en-GB"/>
        </w:rPr>
        <w:t xml:space="preserve">reat a child unfavourably because of their disability, age, gender, race, culture, vulnerability, sexuality or ethnicity. </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C</w:t>
      </w:r>
      <w:r w:rsidR="007B18FE" w:rsidRPr="00B149E1">
        <w:rPr>
          <w:rFonts w:asciiTheme="minorHAnsi" w:hAnsiTheme="minorHAnsi" w:cstheme="minorHAnsi"/>
          <w:sz w:val="24"/>
          <w:lang w:val="en-GB"/>
        </w:rPr>
        <w:t xml:space="preserve">ommunicate directly with a student through personal or private contact channels (including by social media, email, instant messaging, texting </w:t>
      </w:r>
      <w:r w:rsidR="001C022C" w:rsidRPr="00B149E1">
        <w:rPr>
          <w:rFonts w:asciiTheme="minorHAnsi" w:hAnsiTheme="minorHAnsi" w:cstheme="minorHAnsi"/>
          <w:sz w:val="24"/>
          <w:lang w:val="en-GB"/>
        </w:rPr>
        <w:t>etc.</w:t>
      </w:r>
      <w:r w:rsidR="007B18FE" w:rsidRPr="00B149E1">
        <w:rPr>
          <w:rFonts w:asciiTheme="minorHAnsi" w:hAnsiTheme="minorHAnsi" w:cstheme="minorHAnsi"/>
          <w:sz w:val="24"/>
          <w:lang w:val="en-GB"/>
        </w:rPr>
        <w:t>) except where that communication is reasonable in all the circumstances, related to school work or extra-curricular activities or where there is a safety concern or other urgent matter</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P</w:t>
      </w:r>
      <w:r w:rsidR="007B18FE" w:rsidRPr="00B149E1">
        <w:rPr>
          <w:rFonts w:asciiTheme="minorHAnsi" w:hAnsiTheme="minorHAnsi" w:cstheme="minorHAnsi"/>
          <w:sz w:val="24"/>
          <w:lang w:val="en-GB"/>
        </w:rPr>
        <w:t xml:space="preserve">hotograph or video a child in a school environment except in accordance with school policy or where required for duty of care purposes </w:t>
      </w:r>
    </w:p>
    <w:p w:rsidR="007B18FE" w:rsidRPr="00B149E1" w:rsidRDefault="00B149E1" w:rsidP="007B18FE">
      <w:pPr>
        <w:pStyle w:val="Text"/>
        <w:numPr>
          <w:ilvl w:val="0"/>
          <w:numId w:val="16"/>
        </w:numPr>
        <w:spacing w:after="0"/>
        <w:contextualSpacing/>
        <w:rPr>
          <w:rFonts w:asciiTheme="minorHAnsi" w:hAnsiTheme="minorHAnsi" w:cstheme="minorHAnsi"/>
          <w:sz w:val="24"/>
          <w:lang w:val="en-GB"/>
        </w:rPr>
      </w:pPr>
      <w:r w:rsidRPr="00B149E1">
        <w:rPr>
          <w:rFonts w:asciiTheme="minorHAnsi" w:hAnsiTheme="minorHAnsi" w:cstheme="minorHAnsi"/>
          <w:sz w:val="24"/>
          <w:lang w:val="en-GB"/>
        </w:rPr>
        <w:t>I</w:t>
      </w:r>
      <w:r w:rsidR="007B18FE" w:rsidRPr="00B149E1">
        <w:rPr>
          <w:rFonts w:asciiTheme="minorHAnsi" w:hAnsiTheme="minorHAnsi" w:cstheme="minorHAnsi"/>
          <w:sz w:val="24"/>
          <w:lang w:val="en-GB"/>
        </w:rPr>
        <w:t>n the school environment or at other school events where students are present, consume alcohol contrary to school policy</w:t>
      </w:r>
      <w:r w:rsidR="007B18FE" w:rsidRPr="00B149E1">
        <w:rPr>
          <w:rStyle w:val="FootnoteReference"/>
          <w:rFonts w:asciiTheme="minorHAnsi" w:hAnsiTheme="minorHAnsi" w:cstheme="minorHAnsi"/>
          <w:sz w:val="24"/>
        </w:rPr>
        <w:t xml:space="preserve"> </w:t>
      </w:r>
      <w:r w:rsidR="007B18FE" w:rsidRPr="00B149E1">
        <w:rPr>
          <w:rFonts w:asciiTheme="minorHAnsi" w:hAnsiTheme="minorHAnsi" w:cstheme="minorHAnsi"/>
          <w:sz w:val="24"/>
          <w:lang w:val="en-GB"/>
        </w:rPr>
        <w:t xml:space="preserve">or take illicit drugs under any circumstances.  </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D</w:t>
      </w:r>
      <w:r w:rsidR="00830F71" w:rsidRPr="00B149E1">
        <w:rPr>
          <w:rFonts w:asciiTheme="minorHAnsi" w:hAnsiTheme="minorHAnsi" w:cstheme="minorHAnsi"/>
          <w:sz w:val="24"/>
          <w:szCs w:val="24"/>
        </w:rPr>
        <w:t xml:space="preserve">evelop any ‘special’ relationships with children that could be seen as favouritism (for example, the offering of </w:t>
      </w:r>
      <w:r w:rsidRPr="00B149E1">
        <w:rPr>
          <w:rFonts w:asciiTheme="minorHAnsi" w:hAnsiTheme="minorHAnsi" w:cstheme="minorHAnsi"/>
          <w:sz w:val="24"/>
          <w:szCs w:val="24"/>
        </w:rPr>
        <w:t>g</w:t>
      </w:r>
      <w:r w:rsidR="00830F71" w:rsidRPr="00B149E1">
        <w:rPr>
          <w:rFonts w:asciiTheme="minorHAnsi" w:hAnsiTheme="minorHAnsi" w:cstheme="minorHAnsi"/>
          <w:sz w:val="24"/>
          <w:szCs w:val="24"/>
        </w:rPr>
        <w:t>ifts or special treatment for specific children)</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E</w:t>
      </w:r>
      <w:r w:rsidR="00721B64" w:rsidRPr="00B149E1">
        <w:rPr>
          <w:rFonts w:asciiTheme="minorHAnsi" w:hAnsiTheme="minorHAnsi" w:cstheme="minorHAnsi"/>
          <w:sz w:val="24"/>
          <w:szCs w:val="24"/>
        </w:rPr>
        <w:t>xhibit</w:t>
      </w:r>
      <w:r w:rsidR="00830F71" w:rsidRPr="00B149E1">
        <w:rPr>
          <w:rFonts w:asciiTheme="minorHAnsi" w:hAnsiTheme="minorHAnsi" w:cstheme="minorHAnsi"/>
          <w:sz w:val="24"/>
          <w:szCs w:val="24"/>
        </w:rPr>
        <w:t xml:space="preserve"> behaviours with children which may be construed as unnecessarily physical (for example inappropriate sitting on laps. </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P</w:t>
      </w:r>
      <w:r w:rsidR="00830F71" w:rsidRPr="00B149E1">
        <w:rPr>
          <w:rFonts w:asciiTheme="minorHAnsi" w:hAnsiTheme="minorHAnsi" w:cstheme="minorHAnsi"/>
          <w:sz w:val="24"/>
          <w:szCs w:val="24"/>
        </w:rPr>
        <w:t>ut children at risk of abuse (for example, by locking doors)</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D</w:t>
      </w:r>
      <w:r w:rsidR="00830F71" w:rsidRPr="00B149E1">
        <w:rPr>
          <w:rFonts w:asciiTheme="minorHAnsi" w:hAnsiTheme="minorHAnsi" w:cstheme="minorHAnsi"/>
          <w:sz w:val="24"/>
          <w:szCs w:val="24"/>
        </w:rPr>
        <w:t>o things of a personal nature that a child can do for themselves, such as toileting or changing clothes</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E</w:t>
      </w:r>
      <w:r w:rsidR="00830F71" w:rsidRPr="00B149E1">
        <w:rPr>
          <w:rFonts w:asciiTheme="minorHAnsi" w:hAnsiTheme="minorHAnsi" w:cstheme="minorHAnsi"/>
          <w:sz w:val="24"/>
          <w:szCs w:val="24"/>
        </w:rPr>
        <w:t>ngage in open discussions of a mature or adult nature in the presence of children (for example</w:t>
      </w:r>
      <w:r w:rsidR="00721B64" w:rsidRPr="00B149E1">
        <w:rPr>
          <w:rFonts w:asciiTheme="minorHAnsi" w:hAnsiTheme="minorHAnsi" w:cstheme="minorHAnsi"/>
          <w:sz w:val="24"/>
          <w:szCs w:val="24"/>
        </w:rPr>
        <w:t xml:space="preserve">, personal </w:t>
      </w:r>
      <w:r w:rsidR="00553C16" w:rsidRPr="00B149E1">
        <w:rPr>
          <w:rFonts w:asciiTheme="minorHAnsi" w:hAnsiTheme="minorHAnsi" w:cstheme="minorHAnsi"/>
          <w:sz w:val="24"/>
          <w:szCs w:val="24"/>
        </w:rPr>
        <w:t xml:space="preserve">social </w:t>
      </w:r>
      <w:r w:rsidR="00721B64" w:rsidRPr="00B149E1">
        <w:rPr>
          <w:rFonts w:asciiTheme="minorHAnsi" w:hAnsiTheme="minorHAnsi" w:cstheme="minorHAnsi"/>
          <w:sz w:val="24"/>
          <w:szCs w:val="24"/>
        </w:rPr>
        <w:t>activities</w:t>
      </w:r>
      <w:r w:rsidR="00830F71" w:rsidRPr="00B149E1">
        <w:rPr>
          <w:rFonts w:asciiTheme="minorHAnsi" w:hAnsiTheme="minorHAnsi" w:cstheme="minorHAnsi"/>
          <w:sz w:val="24"/>
          <w:szCs w:val="24"/>
        </w:rPr>
        <w:t>)</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U</w:t>
      </w:r>
      <w:r w:rsidR="00830F71" w:rsidRPr="00B149E1">
        <w:rPr>
          <w:rFonts w:asciiTheme="minorHAnsi" w:hAnsiTheme="minorHAnsi" w:cstheme="minorHAnsi"/>
          <w:sz w:val="24"/>
          <w:szCs w:val="24"/>
        </w:rPr>
        <w:t>se inappropriate language in the presence of children</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E</w:t>
      </w:r>
      <w:r w:rsidR="00830F71" w:rsidRPr="00B149E1">
        <w:rPr>
          <w:rFonts w:asciiTheme="minorHAnsi" w:hAnsiTheme="minorHAnsi" w:cstheme="minorHAnsi"/>
          <w:sz w:val="24"/>
          <w:szCs w:val="24"/>
        </w:rPr>
        <w:t>xpress personal views on cultures, race or sexuality in the presence of children</w:t>
      </w:r>
      <w:r w:rsidR="00822F84" w:rsidRPr="00B149E1">
        <w:rPr>
          <w:rFonts w:asciiTheme="minorHAnsi" w:hAnsiTheme="minorHAnsi" w:cstheme="minorHAnsi"/>
          <w:sz w:val="24"/>
          <w:szCs w:val="24"/>
        </w:rPr>
        <w:t>.</w:t>
      </w:r>
    </w:p>
    <w:p w:rsidR="005A762D" w:rsidRPr="00B149E1" w:rsidRDefault="005A762D"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Use sexist, stereotyping or discriminatory language</w:t>
      </w:r>
    </w:p>
    <w:p w:rsidR="005A762D" w:rsidRPr="00B149E1" w:rsidRDefault="005A762D"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Make jokes that rely on gender stereotypes</w:t>
      </w:r>
    </w:p>
    <w:p w:rsidR="005A762D" w:rsidRPr="00B149E1" w:rsidRDefault="005A762D"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Access or share sexist or discriminatory materials.</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D</w:t>
      </w:r>
      <w:r w:rsidR="00830F71" w:rsidRPr="00B149E1">
        <w:rPr>
          <w:rFonts w:asciiTheme="minorHAnsi" w:hAnsiTheme="minorHAnsi" w:cstheme="minorHAnsi"/>
          <w:sz w:val="24"/>
          <w:szCs w:val="24"/>
        </w:rPr>
        <w:t xml:space="preserve">iscriminate against any child, including because of </w:t>
      </w:r>
      <w:r w:rsidR="00722703" w:rsidRPr="00B149E1">
        <w:rPr>
          <w:rFonts w:asciiTheme="minorHAnsi" w:hAnsiTheme="minorHAnsi" w:cstheme="minorHAnsi"/>
          <w:sz w:val="24"/>
          <w:szCs w:val="24"/>
        </w:rPr>
        <w:t xml:space="preserve">age, gender, </w:t>
      </w:r>
      <w:r w:rsidR="00830F71" w:rsidRPr="00B149E1">
        <w:rPr>
          <w:rFonts w:asciiTheme="minorHAnsi" w:hAnsiTheme="minorHAnsi" w:cstheme="minorHAnsi"/>
          <w:sz w:val="24"/>
          <w:szCs w:val="24"/>
        </w:rPr>
        <w:t>culture, race, ethnicity</w:t>
      </w:r>
      <w:r w:rsidR="00722703" w:rsidRPr="00B149E1">
        <w:rPr>
          <w:rFonts w:asciiTheme="minorHAnsi" w:hAnsiTheme="minorHAnsi" w:cstheme="minorHAnsi"/>
          <w:sz w:val="24"/>
          <w:szCs w:val="24"/>
        </w:rPr>
        <w:t>, vulnerability, sexuality</w:t>
      </w:r>
      <w:r w:rsidRPr="00B149E1">
        <w:rPr>
          <w:rFonts w:asciiTheme="minorHAnsi" w:hAnsiTheme="minorHAnsi" w:cstheme="minorHAnsi"/>
          <w:sz w:val="24"/>
          <w:szCs w:val="24"/>
        </w:rPr>
        <w:t>, ethnicity</w:t>
      </w:r>
      <w:r w:rsidR="00830F71" w:rsidRPr="00B149E1">
        <w:rPr>
          <w:rFonts w:asciiTheme="minorHAnsi" w:hAnsiTheme="minorHAnsi" w:cstheme="minorHAnsi"/>
          <w:sz w:val="24"/>
          <w:szCs w:val="24"/>
        </w:rPr>
        <w:t xml:space="preserve"> or disability</w:t>
      </w:r>
      <w:r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lastRenderedPageBreak/>
        <w:t>H</w:t>
      </w:r>
      <w:r w:rsidR="00830F71" w:rsidRPr="00B149E1">
        <w:rPr>
          <w:rFonts w:asciiTheme="minorHAnsi" w:hAnsiTheme="minorHAnsi" w:cstheme="minorHAnsi"/>
          <w:sz w:val="24"/>
          <w:szCs w:val="24"/>
        </w:rPr>
        <w:t xml:space="preserve">ave contact with a child or their family outside of our organisation without </w:t>
      </w:r>
      <w:r w:rsidRPr="00B149E1">
        <w:rPr>
          <w:rFonts w:asciiTheme="minorHAnsi" w:hAnsiTheme="minorHAnsi" w:cstheme="minorHAnsi"/>
          <w:sz w:val="24"/>
          <w:szCs w:val="24"/>
        </w:rPr>
        <w:t>the Principal</w:t>
      </w:r>
      <w:r w:rsidR="006A371C" w:rsidRPr="00B149E1">
        <w:rPr>
          <w:rFonts w:asciiTheme="minorHAnsi" w:hAnsiTheme="minorHAnsi" w:cstheme="minorHAnsi"/>
          <w:sz w:val="24"/>
          <w:szCs w:val="24"/>
        </w:rPr>
        <w:t>’</w:t>
      </w:r>
      <w:r w:rsidRPr="00B149E1">
        <w:rPr>
          <w:rFonts w:asciiTheme="minorHAnsi" w:hAnsiTheme="minorHAnsi" w:cstheme="minorHAnsi"/>
          <w:sz w:val="24"/>
          <w:szCs w:val="24"/>
        </w:rPr>
        <w:t xml:space="preserve">s </w:t>
      </w:r>
      <w:r w:rsidR="00830F71" w:rsidRPr="00B149E1">
        <w:rPr>
          <w:rFonts w:asciiTheme="minorHAnsi" w:hAnsiTheme="minorHAnsi" w:cstheme="minorHAnsi"/>
          <w:sz w:val="24"/>
          <w:szCs w:val="24"/>
        </w:rPr>
        <w:t xml:space="preserve">knowledge and/or consent (for example, </w:t>
      </w:r>
      <w:r w:rsidRPr="00B149E1">
        <w:rPr>
          <w:rFonts w:asciiTheme="minorHAnsi" w:hAnsiTheme="minorHAnsi" w:cstheme="minorHAnsi"/>
          <w:sz w:val="24"/>
          <w:szCs w:val="24"/>
        </w:rPr>
        <w:t>private tutoring arrangements, sport coaching)</w:t>
      </w:r>
      <w:r w:rsidR="00830F71" w:rsidRPr="00B149E1">
        <w:rPr>
          <w:rFonts w:asciiTheme="minorHAnsi" w:hAnsiTheme="minorHAnsi" w:cstheme="minorHAnsi"/>
          <w:sz w:val="24"/>
          <w:szCs w:val="24"/>
        </w:rPr>
        <w:t xml:space="preserve">. </w:t>
      </w:r>
      <w:r w:rsidR="006A371C" w:rsidRPr="00B149E1">
        <w:rPr>
          <w:rFonts w:asciiTheme="minorHAnsi" w:hAnsiTheme="minorHAnsi" w:cstheme="minorHAnsi"/>
          <w:sz w:val="24"/>
          <w:szCs w:val="24"/>
        </w:rPr>
        <w:t>(</w:t>
      </w:r>
      <w:r w:rsidR="00830F71" w:rsidRPr="00B149E1">
        <w:rPr>
          <w:rFonts w:asciiTheme="minorHAnsi" w:hAnsiTheme="minorHAnsi" w:cstheme="minorHAnsi"/>
          <w:sz w:val="24"/>
          <w:szCs w:val="24"/>
        </w:rPr>
        <w:t>Accidental contact, such as seeing people in the street, is appropriate)</w:t>
      </w:r>
      <w:r w:rsidR="00822F84" w:rsidRPr="00B149E1">
        <w:rPr>
          <w:rFonts w:asciiTheme="minorHAnsi" w:hAnsiTheme="minorHAnsi" w:cstheme="minorHAnsi"/>
          <w:sz w:val="24"/>
          <w:szCs w:val="24"/>
        </w:rPr>
        <w:t>.</w:t>
      </w:r>
    </w:p>
    <w:p w:rsidR="00830F71" w:rsidRPr="00B149E1" w:rsidRDefault="0026171F" w:rsidP="00426516">
      <w:pPr>
        <w:pStyle w:val="DHHSbullet1"/>
        <w:numPr>
          <w:ilvl w:val="0"/>
          <w:numId w:val="10"/>
        </w:numPr>
        <w:spacing w:after="0"/>
        <w:rPr>
          <w:rFonts w:asciiTheme="minorHAnsi" w:hAnsiTheme="minorHAnsi" w:cstheme="minorHAnsi"/>
          <w:sz w:val="24"/>
          <w:szCs w:val="24"/>
        </w:rPr>
      </w:pPr>
      <w:r w:rsidRPr="00B149E1">
        <w:rPr>
          <w:rFonts w:asciiTheme="minorHAnsi" w:hAnsiTheme="minorHAnsi" w:cstheme="minorHAnsi"/>
          <w:sz w:val="24"/>
          <w:szCs w:val="24"/>
        </w:rPr>
        <w:t>H</w:t>
      </w:r>
      <w:r w:rsidR="00830F71" w:rsidRPr="00B149E1">
        <w:rPr>
          <w:rFonts w:asciiTheme="minorHAnsi" w:hAnsiTheme="minorHAnsi" w:cstheme="minorHAnsi"/>
          <w:sz w:val="24"/>
          <w:szCs w:val="24"/>
        </w:rPr>
        <w:t>ave any online contac</w:t>
      </w:r>
      <w:r w:rsidR="00553C16" w:rsidRPr="00B149E1">
        <w:rPr>
          <w:rFonts w:asciiTheme="minorHAnsi" w:hAnsiTheme="minorHAnsi" w:cstheme="minorHAnsi"/>
          <w:sz w:val="24"/>
          <w:szCs w:val="24"/>
        </w:rPr>
        <w:t>t with a child or their family</w:t>
      </w:r>
      <w:r w:rsidR="00830F71" w:rsidRPr="00B149E1">
        <w:rPr>
          <w:rFonts w:asciiTheme="minorHAnsi" w:hAnsiTheme="minorHAnsi" w:cstheme="minorHAnsi"/>
          <w:sz w:val="24"/>
          <w:szCs w:val="24"/>
        </w:rPr>
        <w:t xml:space="preserve"> (unless necessary, for example providing families with e-newsletters</w:t>
      </w:r>
      <w:r w:rsidRPr="00B149E1">
        <w:rPr>
          <w:rFonts w:asciiTheme="minorHAnsi" w:hAnsiTheme="minorHAnsi" w:cstheme="minorHAnsi"/>
          <w:sz w:val="24"/>
          <w:szCs w:val="24"/>
        </w:rPr>
        <w:t xml:space="preserve"> or assisting students with learning)</w:t>
      </w:r>
      <w:r w:rsidR="00822F84" w:rsidRPr="00B149E1">
        <w:rPr>
          <w:rFonts w:asciiTheme="minorHAnsi" w:hAnsiTheme="minorHAnsi" w:cstheme="minorHAnsi"/>
          <w:sz w:val="24"/>
          <w:szCs w:val="24"/>
        </w:rPr>
        <w:t>.</w:t>
      </w:r>
    </w:p>
    <w:p w:rsidR="00830F71" w:rsidRPr="00B149E1" w:rsidRDefault="0026171F" w:rsidP="00426516">
      <w:pPr>
        <w:pStyle w:val="DHHSbullet1lastline"/>
        <w:numPr>
          <w:ilvl w:val="0"/>
          <w:numId w:val="11"/>
        </w:numPr>
        <w:spacing w:after="0"/>
        <w:rPr>
          <w:rFonts w:asciiTheme="minorHAnsi" w:hAnsiTheme="minorHAnsi" w:cstheme="minorHAnsi"/>
          <w:sz w:val="24"/>
          <w:szCs w:val="24"/>
        </w:rPr>
      </w:pPr>
      <w:r w:rsidRPr="00B149E1">
        <w:rPr>
          <w:rFonts w:asciiTheme="minorHAnsi" w:hAnsiTheme="minorHAnsi" w:cstheme="minorHAnsi"/>
          <w:sz w:val="24"/>
          <w:szCs w:val="24"/>
        </w:rPr>
        <w:t>I</w:t>
      </w:r>
      <w:r w:rsidR="00830F71" w:rsidRPr="00B149E1">
        <w:rPr>
          <w:rFonts w:asciiTheme="minorHAnsi" w:hAnsiTheme="minorHAnsi" w:cstheme="minorHAnsi"/>
          <w:sz w:val="24"/>
          <w:szCs w:val="24"/>
        </w:rPr>
        <w:t>gnore or disregard any suspected or disclosed child abuse.</w:t>
      </w:r>
    </w:p>
    <w:p w:rsidR="00426516" w:rsidRPr="00B149E1" w:rsidRDefault="00426516" w:rsidP="00426516">
      <w:pPr>
        <w:pStyle w:val="DHHSbullet1lastline"/>
        <w:numPr>
          <w:ilvl w:val="0"/>
          <w:numId w:val="11"/>
        </w:numPr>
        <w:spacing w:after="0"/>
        <w:rPr>
          <w:rFonts w:asciiTheme="minorHAnsi" w:hAnsiTheme="minorHAnsi" w:cstheme="minorHAnsi"/>
          <w:sz w:val="24"/>
          <w:szCs w:val="24"/>
        </w:rPr>
      </w:pPr>
      <w:r w:rsidRPr="00B149E1">
        <w:rPr>
          <w:rFonts w:asciiTheme="minorHAnsi" w:hAnsiTheme="minorHAnsi" w:cstheme="minorHAnsi"/>
          <w:sz w:val="24"/>
          <w:szCs w:val="24"/>
        </w:rPr>
        <w:t>Threaten, abuse or harass another person or student</w:t>
      </w:r>
    </w:p>
    <w:p w:rsidR="00426516" w:rsidRPr="00B149E1" w:rsidRDefault="00426516" w:rsidP="00426516">
      <w:pPr>
        <w:pStyle w:val="DHHSbullet1lastline"/>
        <w:numPr>
          <w:ilvl w:val="0"/>
          <w:numId w:val="11"/>
        </w:numPr>
        <w:spacing w:after="0"/>
        <w:rPr>
          <w:rFonts w:asciiTheme="minorHAnsi" w:hAnsiTheme="minorHAnsi" w:cstheme="minorHAnsi"/>
          <w:sz w:val="24"/>
          <w:szCs w:val="24"/>
        </w:rPr>
      </w:pPr>
      <w:r w:rsidRPr="00B149E1">
        <w:rPr>
          <w:rFonts w:asciiTheme="minorHAnsi" w:hAnsiTheme="minorHAnsi" w:cstheme="minorHAnsi"/>
          <w:sz w:val="24"/>
          <w:szCs w:val="24"/>
        </w:rPr>
        <w:t>Share offensive, discriminatory, sexist, or violent materials</w:t>
      </w:r>
    </w:p>
    <w:p w:rsidR="007B18FE" w:rsidRPr="00B149E1" w:rsidRDefault="007B18FE" w:rsidP="007644D1">
      <w:pPr>
        <w:pStyle w:val="DHHSbullet1lastline"/>
        <w:numPr>
          <w:ilvl w:val="0"/>
          <w:numId w:val="0"/>
        </w:numPr>
        <w:rPr>
          <w:rFonts w:asciiTheme="minorHAnsi" w:hAnsiTheme="minorHAnsi" w:cstheme="minorHAnsi"/>
          <w:b/>
          <w:sz w:val="24"/>
          <w:szCs w:val="24"/>
        </w:rPr>
      </w:pPr>
    </w:p>
    <w:p w:rsidR="004B7628" w:rsidRPr="00B149E1" w:rsidRDefault="007644D1" w:rsidP="007644D1">
      <w:pPr>
        <w:pStyle w:val="DHHSbullet1lastline"/>
        <w:numPr>
          <w:ilvl w:val="0"/>
          <w:numId w:val="0"/>
        </w:numPr>
        <w:rPr>
          <w:rFonts w:asciiTheme="minorHAnsi" w:hAnsiTheme="minorHAnsi" w:cstheme="minorHAnsi"/>
          <w:b/>
          <w:sz w:val="24"/>
          <w:szCs w:val="24"/>
        </w:rPr>
      </w:pPr>
      <w:r w:rsidRPr="00B149E1">
        <w:rPr>
          <w:rFonts w:asciiTheme="minorHAnsi" w:hAnsiTheme="minorHAnsi" w:cstheme="minorHAnsi"/>
          <w:b/>
          <w:sz w:val="24"/>
          <w:szCs w:val="24"/>
        </w:rPr>
        <w:t>D</w:t>
      </w:r>
      <w:r w:rsidR="004B7628" w:rsidRPr="00B149E1">
        <w:rPr>
          <w:rFonts w:asciiTheme="minorHAnsi" w:hAnsiTheme="minorHAnsi" w:cstheme="minorHAnsi"/>
          <w:b/>
          <w:sz w:val="24"/>
          <w:szCs w:val="24"/>
        </w:rPr>
        <w:t>eclaration of Commitment to abide by the Code of Conduct</w:t>
      </w:r>
    </w:p>
    <w:p w:rsidR="00830F71" w:rsidRPr="00B149E1" w:rsidRDefault="00830F71" w:rsidP="00830F71">
      <w:pPr>
        <w:pStyle w:val="DHHSbody"/>
        <w:rPr>
          <w:rFonts w:asciiTheme="minorHAnsi" w:hAnsiTheme="minorHAnsi" w:cstheme="minorHAnsi"/>
          <w:sz w:val="24"/>
          <w:szCs w:val="24"/>
        </w:rPr>
      </w:pPr>
      <w:r w:rsidRPr="00B149E1">
        <w:rPr>
          <w:rFonts w:asciiTheme="minorHAnsi" w:hAnsiTheme="minorHAnsi" w:cstheme="minorHAnsi"/>
          <w:sz w:val="24"/>
          <w:szCs w:val="24"/>
        </w:rPr>
        <w:t xml:space="preserve">By observing these standards you acknowledge your responsibility to </w:t>
      </w:r>
      <w:r w:rsidR="00C30F2C" w:rsidRPr="00B149E1">
        <w:rPr>
          <w:rFonts w:asciiTheme="minorHAnsi" w:hAnsiTheme="minorHAnsi" w:cstheme="minorHAnsi"/>
          <w:sz w:val="24"/>
          <w:szCs w:val="24"/>
        </w:rPr>
        <w:t xml:space="preserve">abide by this code of conduct and </w:t>
      </w:r>
      <w:r w:rsidRPr="00B149E1">
        <w:rPr>
          <w:rFonts w:asciiTheme="minorHAnsi" w:hAnsiTheme="minorHAnsi" w:cstheme="minorHAnsi"/>
          <w:sz w:val="24"/>
          <w:szCs w:val="24"/>
        </w:rPr>
        <w:t>immediately report any breach of this code</w:t>
      </w:r>
      <w:r w:rsidR="00553C16" w:rsidRPr="00B149E1">
        <w:rPr>
          <w:rFonts w:asciiTheme="minorHAnsi" w:hAnsiTheme="minorHAnsi" w:cstheme="minorHAnsi"/>
          <w:sz w:val="24"/>
          <w:szCs w:val="24"/>
        </w:rPr>
        <w:t xml:space="preserve"> to </w:t>
      </w:r>
      <w:r w:rsidR="00722703" w:rsidRPr="00B149E1">
        <w:rPr>
          <w:rFonts w:asciiTheme="minorHAnsi" w:hAnsiTheme="minorHAnsi" w:cstheme="minorHAnsi"/>
          <w:sz w:val="24"/>
          <w:szCs w:val="24"/>
        </w:rPr>
        <w:t>the Principal or Assistant Principal of Surfside Primary School</w:t>
      </w:r>
      <w:r w:rsidR="00E37DE4" w:rsidRPr="00B149E1">
        <w:rPr>
          <w:rFonts w:asciiTheme="minorHAnsi" w:hAnsiTheme="minorHAnsi" w:cstheme="minorHAnsi"/>
          <w:sz w:val="24"/>
          <w:szCs w:val="24"/>
        </w:rPr>
        <w:t>.</w:t>
      </w:r>
    </w:p>
    <w:p w:rsidR="00830F71" w:rsidRDefault="00830F71" w:rsidP="00830F71">
      <w:pPr>
        <w:pStyle w:val="DHHSbody"/>
        <w:rPr>
          <w:rFonts w:asciiTheme="minorHAnsi" w:hAnsiTheme="minorHAnsi" w:cstheme="minorHAnsi"/>
          <w:sz w:val="24"/>
          <w:szCs w:val="24"/>
        </w:rPr>
      </w:pPr>
      <w:r w:rsidRPr="00B149E1">
        <w:rPr>
          <w:rFonts w:asciiTheme="minorHAnsi" w:hAnsiTheme="minorHAnsi" w:cstheme="minorHAnsi"/>
          <w:sz w:val="24"/>
          <w:szCs w:val="24"/>
        </w:rPr>
        <w:t>I agree to adhere to this Code of Conduct:</w:t>
      </w:r>
    </w:p>
    <w:p w:rsidR="00B149E1" w:rsidRPr="00B149E1" w:rsidRDefault="00B149E1" w:rsidP="00830F71">
      <w:pPr>
        <w:pStyle w:val="DHHSbody"/>
        <w:rPr>
          <w:rFonts w:asciiTheme="minorHAnsi" w:hAnsiTheme="minorHAnsi" w:cstheme="minorHAnsi"/>
          <w:sz w:val="24"/>
          <w:szCs w:val="24"/>
        </w:rPr>
      </w:pPr>
    </w:p>
    <w:p w:rsidR="004B7628" w:rsidRPr="00B149E1" w:rsidRDefault="00830F71" w:rsidP="007729E6">
      <w:pPr>
        <w:pStyle w:val="DHHSbody"/>
        <w:spacing w:after="0"/>
        <w:rPr>
          <w:rFonts w:asciiTheme="minorHAnsi" w:hAnsiTheme="minorHAnsi" w:cstheme="minorHAnsi"/>
          <w:sz w:val="24"/>
          <w:szCs w:val="24"/>
        </w:rPr>
      </w:pPr>
      <w:r w:rsidRPr="00B149E1">
        <w:rPr>
          <w:rFonts w:asciiTheme="minorHAnsi" w:hAnsiTheme="minorHAnsi" w:cstheme="minorHAnsi"/>
          <w:sz w:val="24"/>
          <w:szCs w:val="24"/>
        </w:rPr>
        <w:t>Name:</w:t>
      </w:r>
      <w:r w:rsidR="008E1898" w:rsidRPr="00B149E1">
        <w:rPr>
          <w:rFonts w:asciiTheme="minorHAnsi" w:hAnsiTheme="minorHAnsi" w:cstheme="minorHAnsi"/>
          <w:sz w:val="24"/>
          <w:szCs w:val="24"/>
        </w:rPr>
        <w:t xml:space="preserve"> </w:t>
      </w:r>
      <w:r w:rsidRPr="00B149E1">
        <w:rPr>
          <w:rFonts w:asciiTheme="minorHAnsi" w:hAnsiTheme="minorHAnsi" w:cstheme="minorHAnsi"/>
          <w:sz w:val="24"/>
          <w:szCs w:val="24"/>
        </w:rPr>
        <w:t>……………………………….............</w:t>
      </w:r>
      <w:r w:rsidR="00014C97" w:rsidRPr="00B149E1">
        <w:rPr>
          <w:rFonts w:asciiTheme="minorHAnsi" w:hAnsiTheme="minorHAnsi" w:cstheme="minorHAnsi"/>
          <w:sz w:val="24"/>
          <w:szCs w:val="24"/>
        </w:rPr>
        <w:t xml:space="preserve">                              </w:t>
      </w:r>
      <w:r w:rsidR="004B7628" w:rsidRPr="00B149E1">
        <w:rPr>
          <w:rFonts w:asciiTheme="minorHAnsi" w:hAnsiTheme="minorHAnsi" w:cstheme="minorHAnsi"/>
          <w:sz w:val="24"/>
          <w:szCs w:val="24"/>
        </w:rPr>
        <w:t>Role: ………………………………………………..</w:t>
      </w:r>
    </w:p>
    <w:p w:rsidR="00830F71" w:rsidRPr="00B149E1" w:rsidRDefault="00830F71" w:rsidP="007729E6">
      <w:pPr>
        <w:pStyle w:val="DHHSbody"/>
        <w:spacing w:after="0"/>
        <w:rPr>
          <w:rFonts w:asciiTheme="minorHAnsi" w:hAnsiTheme="minorHAnsi" w:cstheme="minorHAnsi"/>
          <w:sz w:val="24"/>
          <w:szCs w:val="24"/>
        </w:rPr>
      </w:pPr>
    </w:p>
    <w:p w:rsidR="00830F71" w:rsidRPr="00B149E1" w:rsidRDefault="00830F71" w:rsidP="007729E6">
      <w:pPr>
        <w:pStyle w:val="DHHSbody"/>
        <w:spacing w:after="0"/>
        <w:rPr>
          <w:rFonts w:asciiTheme="minorHAnsi" w:hAnsiTheme="minorHAnsi" w:cstheme="minorHAnsi"/>
          <w:sz w:val="24"/>
          <w:szCs w:val="24"/>
        </w:rPr>
      </w:pPr>
      <w:r w:rsidRPr="00B149E1">
        <w:rPr>
          <w:rFonts w:asciiTheme="minorHAnsi" w:hAnsiTheme="minorHAnsi" w:cstheme="minorHAnsi"/>
          <w:sz w:val="24"/>
          <w:szCs w:val="24"/>
        </w:rPr>
        <w:t>Signature:</w:t>
      </w:r>
      <w:r w:rsidR="008E1898" w:rsidRPr="00B149E1">
        <w:rPr>
          <w:rFonts w:asciiTheme="minorHAnsi" w:hAnsiTheme="minorHAnsi" w:cstheme="minorHAnsi"/>
          <w:sz w:val="24"/>
          <w:szCs w:val="24"/>
        </w:rPr>
        <w:t xml:space="preserve"> </w:t>
      </w:r>
      <w:r w:rsidRPr="00B149E1">
        <w:rPr>
          <w:rFonts w:asciiTheme="minorHAnsi" w:hAnsiTheme="minorHAnsi" w:cstheme="minorHAnsi"/>
          <w:sz w:val="24"/>
          <w:szCs w:val="24"/>
        </w:rPr>
        <w:t>……………………………………</w:t>
      </w:r>
      <w:r w:rsidR="00014C97" w:rsidRPr="00B149E1">
        <w:rPr>
          <w:rFonts w:asciiTheme="minorHAnsi" w:hAnsiTheme="minorHAnsi" w:cstheme="minorHAnsi"/>
          <w:sz w:val="24"/>
          <w:szCs w:val="24"/>
        </w:rPr>
        <w:tab/>
      </w:r>
      <w:r w:rsidR="00014C97" w:rsidRPr="00B149E1">
        <w:rPr>
          <w:rFonts w:asciiTheme="minorHAnsi" w:hAnsiTheme="minorHAnsi" w:cstheme="minorHAnsi"/>
          <w:sz w:val="24"/>
          <w:szCs w:val="24"/>
        </w:rPr>
        <w:tab/>
      </w:r>
      <w:r w:rsidR="00014C97" w:rsidRPr="00B149E1">
        <w:rPr>
          <w:rFonts w:asciiTheme="minorHAnsi" w:hAnsiTheme="minorHAnsi" w:cstheme="minorHAnsi"/>
          <w:sz w:val="24"/>
          <w:szCs w:val="24"/>
        </w:rPr>
        <w:tab/>
      </w:r>
      <w:r w:rsidRPr="00B149E1">
        <w:rPr>
          <w:rFonts w:asciiTheme="minorHAnsi" w:hAnsiTheme="minorHAnsi" w:cstheme="minorHAnsi"/>
          <w:sz w:val="24"/>
          <w:szCs w:val="24"/>
        </w:rPr>
        <w:t>Date:</w:t>
      </w:r>
      <w:r w:rsidR="008E1898" w:rsidRPr="00B149E1">
        <w:rPr>
          <w:rFonts w:asciiTheme="minorHAnsi" w:hAnsiTheme="minorHAnsi" w:cstheme="minorHAnsi"/>
          <w:sz w:val="24"/>
          <w:szCs w:val="24"/>
        </w:rPr>
        <w:t xml:space="preserve"> </w:t>
      </w:r>
      <w:r w:rsidRPr="00B149E1">
        <w:rPr>
          <w:rFonts w:asciiTheme="minorHAnsi" w:hAnsiTheme="minorHAnsi" w:cstheme="minorHAnsi"/>
          <w:sz w:val="24"/>
          <w:szCs w:val="24"/>
        </w:rPr>
        <w:t>……………………………………........</w:t>
      </w:r>
    </w:p>
    <w:p w:rsidR="00426516" w:rsidRPr="00B149E1" w:rsidRDefault="00426516" w:rsidP="00C30F2C">
      <w:pPr>
        <w:pStyle w:val="DHHSbody"/>
        <w:rPr>
          <w:rFonts w:asciiTheme="minorHAnsi" w:hAnsiTheme="minorHAnsi" w:cstheme="minorHAnsi"/>
          <w:b/>
          <w:color w:val="FF0000"/>
          <w:sz w:val="24"/>
          <w:szCs w:val="24"/>
        </w:rPr>
      </w:pPr>
    </w:p>
    <w:p w:rsidR="00C30F2C" w:rsidRPr="00B149E1" w:rsidRDefault="00B67070" w:rsidP="00C30F2C">
      <w:pPr>
        <w:pStyle w:val="DHHSbody"/>
        <w:rPr>
          <w:rFonts w:asciiTheme="minorHAnsi" w:hAnsiTheme="minorHAnsi" w:cstheme="minorHAnsi"/>
          <w:b/>
          <w:color w:val="FF0000"/>
          <w:sz w:val="24"/>
          <w:szCs w:val="24"/>
        </w:rPr>
      </w:pPr>
      <w:r w:rsidRPr="00B149E1">
        <w:rPr>
          <w:rFonts w:asciiTheme="minorHAnsi" w:hAnsiTheme="minorHAnsi" w:cstheme="minorHAnsi"/>
          <w:b/>
          <w:color w:val="FF0000"/>
          <w:sz w:val="24"/>
          <w:szCs w:val="24"/>
        </w:rPr>
        <w:t>If you believe a child is at immediate risk of abuse phone 000.</w:t>
      </w:r>
      <w:r w:rsidR="00C30F2C" w:rsidRPr="00B149E1">
        <w:rPr>
          <w:rFonts w:asciiTheme="minorHAnsi" w:hAnsiTheme="minorHAnsi" w:cstheme="minorHAnsi"/>
          <w:b/>
          <w:color w:val="FF0000"/>
          <w:sz w:val="24"/>
          <w:szCs w:val="24"/>
        </w:rPr>
        <w:t xml:space="preserve"> </w:t>
      </w:r>
    </w:p>
    <w:p w:rsidR="00B2752E" w:rsidRPr="00B149E1" w:rsidRDefault="00841123" w:rsidP="00C30F2C">
      <w:pPr>
        <w:pStyle w:val="DHHSbody"/>
        <w:rPr>
          <w:rFonts w:asciiTheme="minorHAnsi" w:hAnsiTheme="minorHAnsi" w:cstheme="minorHAnsi"/>
          <w:sz w:val="24"/>
          <w:szCs w:val="24"/>
          <w:lang w:eastAsia="en-AU"/>
        </w:rPr>
      </w:pPr>
      <w:r w:rsidRPr="00B149E1">
        <w:rPr>
          <w:rFonts w:asciiTheme="minorHAnsi" w:hAnsiTheme="minorHAnsi" w:cstheme="minorHAnsi"/>
          <w:sz w:val="24"/>
          <w:szCs w:val="24"/>
        </w:rPr>
        <w:t>All staff</w:t>
      </w:r>
      <w:r w:rsidR="00B149E1" w:rsidRPr="00B149E1">
        <w:rPr>
          <w:rFonts w:asciiTheme="minorHAnsi" w:hAnsiTheme="minorHAnsi" w:cstheme="minorHAnsi"/>
          <w:sz w:val="24"/>
          <w:szCs w:val="24"/>
        </w:rPr>
        <w:t>, contractors</w:t>
      </w:r>
      <w:r w:rsidRPr="00B149E1">
        <w:rPr>
          <w:rFonts w:asciiTheme="minorHAnsi" w:hAnsiTheme="minorHAnsi" w:cstheme="minorHAnsi"/>
          <w:sz w:val="24"/>
          <w:szCs w:val="24"/>
        </w:rPr>
        <w:t xml:space="preserve"> and volunteers </w:t>
      </w:r>
      <w:r w:rsidR="00B149E1" w:rsidRPr="00B149E1">
        <w:rPr>
          <w:rFonts w:asciiTheme="minorHAnsi" w:hAnsiTheme="minorHAnsi" w:cstheme="minorHAnsi"/>
          <w:sz w:val="24"/>
          <w:szCs w:val="24"/>
        </w:rPr>
        <w:t>will be provided with this form along with the Statement of Values</w:t>
      </w:r>
      <w:r w:rsidRPr="00B149E1">
        <w:rPr>
          <w:rFonts w:asciiTheme="minorHAnsi" w:hAnsiTheme="minorHAnsi" w:cstheme="minorHAnsi"/>
          <w:sz w:val="24"/>
          <w:szCs w:val="24"/>
        </w:rPr>
        <w:t xml:space="preserve"> on commencement at</w:t>
      </w:r>
      <w:r w:rsidRPr="00B149E1">
        <w:rPr>
          <w:rFonts w:asciiTheme="minorHAnsi" w:hAnsiTheme="minorHAnsi" w:cstheme="minorHAnsi"/>
          <w:sz w:val="24"/>
          <w:szCs w:val="24"/>
          <w:lang w:eastAsia="en-AU"/>
        </w:rPr>
        <w:t xml:space="preserve"> Surfside Primary School.</w:t>
      </w:r>
    </w:p>
    <w:p w:rsidR="006355A6" w:rsidRDefault="006355A6" w:rsidP="006355A6">
      <w:pPr>
        <w:pStyle w:val="Text"/>
        <w:spacing w:after="0"/>
        <w:contextualSpacing/>
        <w:rPr>
          <w:i/>
          <w:lang w:val="en-GB"/>
        </w:rPr>
      </w:pPr>
    </w:p>
    <w:p w:rsidR="006355A6" w:rsidRPr="00426516" w:rsidRDefault="006355A6" w:rsidP="006355A6">
      <w:pPr>
        <w:pStyle w:val="DHHSbody"/>
        <w:spacing w:after="0" w:line="240" w:lineRule="auto"/>
        <w:rPr>
          <w:rFonts w:asciiTheme="minorHAnsi" w:hAnsiTheme="minorHAnsi"/>
          <w:sz w:val="24"/>
          <w:szCs w:val="24"/>
        </w:rPr>
      </w:pPr>
    </w:p>
    <w:sectPr w:rsidR="006355A6" w:rsidRPr="00426516" w:rsidSect="00C30F2C">
      <w:footerReference w:type="default" r:id="rId9"/>
      <w:type w:val="continuous"/>
      <w:pgSz w:w="11906" w:h="16838" w:code="9"/>
      <w:pgMar w:top="737" w:right="1134" w:bottom="680" w:left="119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7B" w:rsidRDefault="009D207B">
      <w:r>
        <w:separator/>
      </w:r>
    </w:p>
  </w:endnote>
  <w:endnote w:type="continuationSeparator" w:id="0">
    <w:p w:rsidR="009D207B" w:rsidRDefault="009D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43" w:usb2="00000009" w:usb3="00000000" w:csb0="000001FF" w:csb1="00000000"/>
  </w:font>
  <w:font w:name="DokChampa">
    <w:altName w:val="Times New Roman"/>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28" w:rsidRPr="00503A05" w:rsidRDefault="004B7628">
    <w:pPr>
      <w:pStyle w:val="Footer"/>
      <w:rPr>
        <w:rFonts w:asciiTheme="minorHAnsi" w:hAnsiTheme="minorHAnsi" w:cstheme="minorHAnsi"/>
        <w:sz w:val="20"/>
        <w:szCs w:val="20"/>
      </w:rPr>
    </w:pPr>
    <w:r w:rsidRPr="00503A05">
      <w:rPr>
        <w:rFonts w:asciiTheme="minorHAnsi" w:hAnsiTheme="minorHAnsi" w:cstheme="minorHAnsi"/>
        <w:sz w:val="20"/>
        <w:szCs w:val="20"/>
      </w:rPr>
      <w:t>Child Safe Standard Three: Child Safety Code Of Conduct/Use</w:t>
    </w:r>
    <w:r w:rsidR="00503A05" w:rsidRPr="00503A05">
      <w:rPr>
        <w:rFonts w:asciiTheme="minorHAnsi" w:hAnsiTheme="minorHAnsi" w:cstheme="minorHAnsi"/>
        <w:sz w:val="20"/>
        <w:szCs w:val="20"/>
      </w:rPr>
      <w:t>r/Child safe standards/updated June 2021</w:t>
    </w:r>
  </w:p>
  <w:p w:rsidR="009D70A4" w:rsidRPr="00A11421" w:rsidRDefault="009D70A4" w:rsidP="00E70155">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7B" w:rsidRDefault="009D207B" w:rsidP="002862F1">
      <w:pPr>
        <w:spacing w:before="120"/>
      </w:pPr>
      <w:r>
        <w:separator/>
      </w:r>
    </w:p>
  </w:footnote>
  <w:footnote w:type="continuationSeparator" w:id="0">
    <w:p w:rsidR="009D207B" w:rsidRDefault="009D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6717"/>
    <w:multiLevelType w:val="hybridMultilevel"/>
    <w:tmpl w:val="735289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F464A"/>
    <w:multiLevelType w:val="hybridMultilevel"/>
    <w:tmpl w:val="87A412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F15B35"/>
    <w:multiLevelType w:val="hybridMultilevel"/>
    <w:tmpl w:val="6EB22A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6365B"/>
    <w:multiLevelType w:val="hybridMultilevel"/>
    <w:tmpl w:val="851AD1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9"/>
  </w:num>
  <w:num w:numId="10">
    <w:abstractNumId w:val="11"/>
  </w:num>
  <w:num w:numId="11">
    <w:abstractNumId w:val="5"/>
  </w:num>
  <w:num w:numId="12">
    <w:abstractNumId w:val="3"/>
  </w:num>
  <w:num w:numId="13">
    <w:abstractNumId w:val="8"/>
  </w:num>
  <w:num w:numId="14">
    <w:abstractNumId w:val="10"/>
  </w:num>
  <w:num w:numId="15">
    <w:abstractNumId w:val="4"/>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9"/>
    <w:rsid w:val="000072B6"/>
    <w:rsid w:val="0001021B"/>
    <w:rsid w:val="000112A0"/>
    <w:rsid w:val="00011D89"/>
    <w:rsid w:val="00014C97"/>
    <w:rsid w:val="00024D89"/>
    <w:rsid w:val="00027974"/>
    <w:rsid w:val="00033D81"/>
    <w:rsid w:val="00041BF0"/>
    <w:rsid w:val="0004536B"/>
    <w:rsid w:val="00045964"/>
    <w:rsid w:val="00046B68"/>
    <w:rsid w:val="000527DD"/>
    <w:rsid w:val="000578B2"/>
    <w:rsid w:val="00060959"/>
    <w:rsid w:val="000663CD"/>
    <w:rsid w:val="00072DF8"/>
    <w:rsid w:val="00074219"/>
    <w:rsid w:val="00074ED5"/>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FE3"/>
    <w:rsid w:val="00113247"/>
    <w:rsid w:val="00120BD3"/>
    <w:rsid w:val="00122FEA"/>
    <w:rsid w:val="001232BD"/>
    <w:rsid w:val="00124ED5"/>
    <w:rsid w:val="001410FE"/>
    <w:rsid w:val="001447B3"/>
    <w:rsid w:val="00152073"/>
    <w:rsid w:val="0015642C"/>
    <w:rsid w:val="00161939"/>
    <w:rsid w:val="00161AA0"/>
    <w:rsid w:val="00162093"/>
    <w:rsid w:val="001771DD"/>
    <w:rsid w:val="00177995"/>
    <w:rsid w:val="00177A8C"/>
    <w:rsid w:val="00186B33"/>
    <w:rsid w:val="00192F9D"/>
    <w:rsid w:val="00196EB8"/>
    <w:rsid w:val="001979FF"/>
    <w:rsid w:val="00197B17"/>
    <w:rsid w:val="001A3ACE"/>
    <w:rsid w:val="001C022C"/>
    <w:rsid w:val="001C2A72"/>
    <w:rsid w:val="001D0B75"/>
    <w:rsid w:val="001D1F84"/>
    <w:rsid w:val="001D3C09"/>
    <w:rsid w:val="001D44E8"/>
    <w:rsid w:val="001D60EC"/>
    <w:rsid w:val="001E44DF"/>
    <w:rsid w:val="001E68A5"/>
    <w:rsid w:val="001F3826"/>
    <w:rsid w:val="001F6E46"/>
    <w:rsid w:val="001F7C91"/>
    <w:rsid w:val="00206463"/>
    <w:rsid w:val="00206F2F"/>
    <w:rsid w:val="0021053D"/>
    <w:rsid w:val="00210A92"/>
    <w:rsid w:val="00216C03"/>
    <w:rsid w:val="00220C04"/>
    <w:rsid w:val="00223001"/>
    <w:rsid w:val="00225196"/>
    <w:rsid w:val="0022701F"/>
    <w:rsid w:val="002333F5"/>
    <w:rsid w:val="002432E1"/>
    <w:rsid w:val="00246C5E"/>
    <w:rsid w:val="00251343"/>
    <w:rsid w:val="00252D86"/>
    <w:rsid w:val="002549A2"/>
    <w:rsid w:val="00254F58"/>
    <w:rsid w:val="0026171F"/>
    <w:rsid w:val="002620BC"/>
    <w:rsid w:val="00262802"/>
    <w:rsid w:val="00263A90"/>
    <w:rsid w:val="0026408B"/>
    <w:rsid w:val="00267C3E"/>
    <w:rsid w:val="002709BB"/>
    <w:rsid w:val="002763B3"/>
    <w:rsid w:val="002802E3"/>
    <w:rsid w:val="0028213D"/>
    <w:rsid w:val="002862F1"/>
    <w:rsid w:val="00286CE8"/>
    <w:rsid w:val="00291373"/>
    <w:rsid w:val="0029597D"/>
    <w:rsid w:val="002962C3"/>
    <w:rsid w:val="002A2940"/>
    <w:rsid w:val="002A483C"/>
    <w:rsid w:val="002B1729"/>
    <w:rsid w:val="002B4DD4"/>
    <w:rsid w:val="002B5277"/>
    <w:rsid w:val="002B77C1"/>
    <w:rsid w:val="002C2728"/>
    <w:rsid w:val="002D132B"/>
    <w:rsid w:val="002D5006"/>
    <w:rsid w:val="002E01D0"/>
    <w:rsid w:val="002E161D"/>
    <w:rsid w:val="002E6C95"/>
    <w:rsid w:val="002E7C36"/>
    <w:rsid w:val="002F5F31"/>
    <w:rsid w:val="00302216"/>
    <w:rsid w:val="00303E53"/>
    <w:rsid w:val="00306E5F"/>
    <w:rsid w:val="00307E14"/>
    <w:rsid w:val="00314054"/>
    <w:rsid w:val="00316F27"/>
    <w:rsid w:val="00327870"/>
    <w:rsid w:val="0033259D"/>
    <w:rsid w:val="003406C6"/>
    <w:rsid w:val="003418CC"/>
    <w:rsid w:val="003459BD"/>
    <w:rsid w:val="00350D38"/>
    <w:rsid w:val="00356B07"/>
    <w:rsid w:val="003744CF"/>
    <w:rsid w:val="00374717"/>
    <w:rsid w:val="0037676C"/>
    <w:rsid w:val="003829E5"/>
    <w:rsid w:val="003904BD"/>
    <w:rsid w:val="003956CC"/>
    <w:rsid w:val="00395C9A"/>
    <w:rsid w:val="003A6B67"/>
    <w:rsid w:val="003B15E6"/>
    <w:rsid w:val="003C2045"/>
    <w:rsid w:val="003C43A1"/>
    <w:rsid w:val="003C4FC0"/>
    <w:rsid w:val="003C55F4"/>
    <w:rsid w:val="003C7A3F"/>
    <w:rsid w:val="003D3E8F"/>
    <w:rsid w:val="003D6475"/>
    <w:rsid w:val="003F0445"/>
    <w:rsid w:val="003F0CF0"/>
    <w:rsid w:val="003F3289"/>
    <w:rsid w:val="00401C1E"/>
    <w:rsid w:val="00401FCF"/>
    <w:rsid w:val="00406285"/>
    <w:rsid w:val="004148F9"/>
    <w:rsid w:val="0042084E"/>
    <w:rsid w:val="00421EEF"/>
    <w:rsid w:val="00424D65"/>
    <w:rsid w:val="00426516"/>
    <w:rsid w:val="0043019A"/>
    <w:rsid w:val="00442C6C"/>
    <w:rsid w:val="00443CBE"/>
    <w:rsid w:val="00443E8A"/>
    <w:rsid w:val="004441BC"/>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628"/>
    <w:rsid w:val="004C6EEE"/>
    <w:rsid w:val="004C702B"/>
    <w:rsid w:val="004D016B"/>
    <w:rsid w:val="004D1B22"/>
    <w:rsid w:val="004D36F2"/>
    <w:rsid w:val="004E138F"/>
    <w:rsid w:val="004E4649"/>
    <w:rsid w:val="004E5C2B"/>
    <w:rsid w:val="004F00DD"/>
    <w:rsid w:val="004F2133"/>
    <w:rsid w:val="004F55F1"/>
    <w:rsid w:val="004F6936"/>
    <w:rsid w:val="00503A05"/>
    <w:rsid w:val="00503DC6"/>
    <w:rsid w:val="00506E4C"/>
    <w:rsid w:val="00506F5D"/>
    <w:rsid w:val="005126D0"/>
    <w:rsid w:val="0051568D"/>
    <w:rsid w:val="00526C15"/>
    <w:rsid w:val="0053494B"/>
    <w:rsid w:val="00536499"/>
    <w:rsid w:val="00543903"/>
    <w:rsid w:val="00547A95"/>
    <w:rsid w:val="00553C16"/>
    <w:rsid w:val="005706C6"/>
    <w:rsid w:val="00572031"/>
    <w:rsid w:val="00576E84"/>
    <w:rsid w:val="00582B8C"/>
    <w:rsid w:val="00586A55"/>
    <w:rsid w:val="0058757E"/>
    <w:rsid w:val="00587767"/>
    <w:rsid w:val="00596A4B"/>
    <w:rsid w:val="00597507"/>
    <w:rsid w:val="005A762D"/>
    <w:rsid w:val="005B21B6"/>
    <w:rsid w:val="005B3A08"/>
    <w:rsid w:val="005B7A63"/>
    <w:rsid w:val="005C0955"/>
    <w:rsid w:val="005C49DA"/>
    <w:rsid w:val="005C50F3"/>
    <w:rsid w:val="005C5D91"/>
    <w:rsid w:val="005D07B8"/>
    <w:rsid w:val="005D6597"/>
    <w:rsid w:val="005E14E7"/>
    <w:rsid w:val="005E26A3"/>
    <w:rsid w:val="005E447E"/>
    <w:rsid w:val="005E6967"/>
    <w:rsid w:val="005F0775"/>
    <w:rsid w:val="005F0CF5"/>
    <w:rsid w:val="005F21EB"/>
    <w:rsid w:val="00605908"/>
    <w:rsid w:val="00610D7C"/>
    <w:rsid w:val="00613414"/>
    <w:rsid w:val="0062408D"/>
    <w:rsid w:val="006240CC"/>
    <w:rsid w:val="00627DA7"/>
    <w:rsid w:val="006355A6"/>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2FA9"/>
    <w:rsid w:val="006A371C"/>
    <w:rsid w:val="006B077C"/>
    <w:rsid w:val="006C57C1"/>
    <w:rsid w:val="006D2A3F"/>
    <w:rsid w:val="006E138B"/>
    <w:rsid w:val="006F1FDC"/>
    <w:rsid w:val="007013EF"/>
    <w:rsid w:val="007216AA"/>
    <w:rsid w:val="00721AB5"/>
    <w:rsid w:val="00721B64"/>
    <w:rsid w:val="00721DEF"/>
    <w:rsid w:val="00722703"/>
    <w:rsid w:val="00724A43"/>
    <w:rsid w:val="007264B2"/>
    <w:rsid w:val="007346E4"/>
    <w:rsid w:val="00740F22"/>
    <w:rsid w:val="00741F1A"/>
    <w:rsid w:val="007450F8"/>
    <w:rsid w:val="0074696E"/>
    <w:rsid w:val="00750135"/>
    <w:rsid w:val="00752B28"/>
    <w:rsid w:val="00754E36"/>
    <w:rsid w:val="00763139"/>
    <w:rsid w:val="007644D1"/>
    <w:rsid w:val="00770F37"/>
    <w:rsid w:val="007729E6"/>
    <w:rsid w:val="00772D5E"/>
    <w:rsid w:val="00773C8D"/>
    <w:rsid w:val="00776928"/>
    <w:rsid w:val="00784105"/>
    <w:rsid w:val="00786F16"/>
    <w:rsid w:val="00796E20"/>
    <w:rsid w:val="00797C32"/>
    <w:rsid w:val="007B0914"/>
    <w:rsid w:val="007B1374"/>
    <w:rsid w:val="007B18FE"/>
    <w:rsid w:val="007B589F"/>
    <w:rsid w:val="007B6186"/>
    <w:rsid w:val="007C7301"/>
    <w:rsid w:val="007C7859"/>
    <w:rsid w:val="007D2BDE"/>
    <w:rsid w:val="007D2FB6"/>
    <w:rsid w:val="007D6DAF"/>
    <w:rsid w:val="007E0DE2"/>
    <w:rsid w:val="007F31B6"/>
    <w:rsid w:val="007F546C"/>
    <w:rsid w:val="007F665E"/>
    <w:rsid w:val="00800412"/>
    <w:rsid w:val="00801947"/>
    <w:rsid w:val="0080587B"/>
    <w:rsid w:val="00806468"/>
    <w:rsid w:val="008064AC"/>
    <w:rsid w:val="008155F0"/>
    <w:rsid w:val="00816735"/>
    <w:rsid w:val="00820141"/>
    <w:rsid w:val="008204A8"/>
    <w:rsid w:val="00820E0C"/>
    <w:rsid w:val="00822F84"/>
    <w:rsid w:val="00830F71"/>
    <w:rsid w:val="008338A2"/>
    <w:rsid w:val="00841123"/>
    <w:rsid w:val="0084417C"/>
    <w:rsid w:val="00853EE4"/>
    <w:rsid w:val="00855535"/>
    <w:rsid w:val="008633F0"/>
    <w:rsid w:val="0086594C"/>
    <w:rsid w:val="00867D9D"/>
    <w:rsid w:val="00872E0A"/>
    <w:rsid w:val="00875285"/>
    <w:rsid w:val="00884B62"/>
    <w:rsid w:val="0088529C"/>
    <w:rsid w:val="00887903"/>
    <w:rsid w:val="008900DD"/>
    <w:rsid w:val="0089270A"/>
    <w:rsid w:val="00893AF6"/>
    <w:rsid w:val="00894BC4"/>
    <w:rsid w:val="008B2EE4"/>
    <w:rsid w:val="008B4D3D"/>
    <w:rsid w:val="008B57C7"/>
    <w:rsid w:val="008C2F92"/>
    <w:rsid w:val="008C65EB"/>
    <w:rsid w:val="008D4236"/>
    <w:rsid w:val="008D462F"/>
    <w:rsid w:val="008D46E5"/>
    <w:rsid w:val="008E1898"/>
    <w:rsid w:val="008E4376"/>
    <w:rsid w:val="008E7A0A"/>
    <w:rsid w:val="00900719"/>
    <w:rsid w:val="009017AC"/>
    <w:rsid w:val="00905030"/>
    <w:rsid w:val="00906490"/>
    <w:rsid w:val="009111B2"/>
    <w:rsid w:val="00917C78"/>
    <w:rsid w:val="00924AE1"/>
    <w:rsid w:val="009269B1"/>
    <w:rsid w:val="0092724D"/>
    <w:rsid w:val="00937BD9"/>
    <w:rsid w:val="00950E2C"/>
    <w:rsid w:val="00951D50"/>
    <w:rsid w:val="009525EB"/>
    <w:rsid w:val="00956109"/>
    <w:rsid w:val="00961400"/>
    <w:rsid w:val="00963646"/>
    <w:rsid w:val="009853E1"/>
    <w:rsid w:val="00986E6B"/>
    <w:rsid w:val="00991769"/>
    <w:rsid w:val="00994386"/>
    <w:rsid w:val="00997E5A"/>
    <w:rsid w:val="009A13D8"/>
    <w:rsid w:val="009A279E"/>
    <w:rsid w:val="009A79DD"/>
    <w:rsid w:val="009B0A6F"/>
    <w:rsid w:val="009B59E9"/>
    <w:rsid w:val="009B6054"/>
    <w:rsid w:val="009C10AC"/>
    <w:rsid w:val="009C7A7E"/>
    <w:rsid w:val="009D02E8"/>
    <w:rsid w:val="009D207B"/>
    <w:rsid w:val="009D51D0"/>
    <w:rsid w:val="009D70A4"/>
    <w:rsid w:val="009E08D1"/>
    <w:rsid w:val="009E1B95"/>
    <w:rsid w:val="009E496F"/>
    <w:rsid w:val="009E4B0D"/>
    <w:rsid w:val="009E7F92"/>
    <w:rsid w:val="009F02A3"/>
    <w:rsid w:val="009F2F27"/>
    <w:rsid w:val="009F6B41"/>
    <w:rsid w:val="009F6BCB"/>
    <w:rsid w:val="009F7B78"/>
    <w:rsid w:val="00A0057A"/>
    <w:rsid w:val="00A11421"/>
    <w:rsid w:val="00A157B1"/>
    <w:rsid w:val="00A22229"/>
    <w:rsid w:val="00A40B8A"/>
    <w:rsid w:val="00A44882"/>
    <w:rsid w:val="00A5062F"/>
    <w:rsid w:val="00A54715"/>
    <w:rsid w:val="00A6061C"/>
    <w:rsid w:val="00A62D44"/>
    <w:rsid w:val="00A67263"/>
    <w:rsid w:val="00A7161C"/>
    <w:rsid w:val="00A77AA3"/>
    <w:rsid w:val="00A872E5"/>
    <w:rsid w:val="00A96E65"/>
    <w:rsid w:val="00A97C72"/>
    <w:rsid w:val="00AA63D4"/>
    <w:rsid w:val="00AB06E8"/>
    <w:rsid w:val="00AB128F"/>
    <w:rsid w:val="00AB1CD3"/>
    <w:rsid w:val="00AB352F"/>
    <w:rsid w:val="00AC274B"/>
    <w:rsid w:val="00AC4764"/>
    <w:rsid w:val="00AC6D36"/>
    <w:rsid w:val="00AD0CBA"/>
    <w:rsid w:val="00AD26E2"/>
    <w:rsid w:val="00AE126A"/>
    <w:rsid w:val="00AE3005"/>
    <w:rsid w:val="00AE59A0"/>
    <w:rsid w:val="00AF0C57"/>
    <w:rsid w:val="00AF26F3"/>
    <w:rsid w:val="00AF2D47"/>
    <w:rsid w:val="00B00672"/>
    <w:rsid w:val="00B01B4D"/>
    <w:rsid w:val="00B06571"/>
    <w:rsid w:val="00B068BA"/>
    <w:rsid w:val="00B13851"/>
    <w:rsid w:val="00B13B1C"/>
    <w:rsid w:val="00B149E1"/>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070"/>
    <w:rsid w:val="00B672C0"/>
    <w:rsid w:val="00B74BD9"/>
    <w:rsid w:val="00B75646"/>
    <w:rsid w:val="00B90729"/>
    <w:rsid w:val="00B907DA"/>
    <w:rsid w:val="00B950BC"/>
    <w:rsid w:val="00B9714C"/>
    <w:rsid w:val="00B972D7"/>
    <w:rsid w:val="00BA3F8D"/>
    <w:rsid w:val="00BA5545"/>
    <w:rsid w:val="00BB553F"/>
    <w:rsid w:val="00BB7A10"/>
    <w:rsid w:val="00BC7D4F"/>
    <w:rsid w:val="00BC7ED7"/>
    <w:rsid w:val="00BD2850"/>
    <w:rsid w:val="00BE28D2"/>
    <w:rsid w:val="00BF7F58"/>
    <w:rsid w:val="00C01381"/>
    <w:rsid w:val="00C079B8"/>
    <w:rsid w:val="00C123EA"/>
    <w:rsid w:val="00C12A49"/>
    <w:rsid w:val="00C133EE"/>
    <w:rsid w:val="00C27DE9"/>
    <w:rsid w:val="00C30F2C"/>
    <w:rsid w:val="00C33388"/>
    <w:rsid w:val="00C4173A"/>
    <w:rsid w:val="00C53CE2"/>
    <w:rsid w:val="00C602FF"/>
    <w:rsid w:val="00C61174"/>
    <w:rsid w:val="00C6148F"/>
    <w:rsid w:val="00C62F7A"/>
    <w:rsid w:val="00C63B9C"/>
    <w:rsid w:val="00C6682F"/>
    <w:rsid w:val="00C708AC"/>
    <w:rsid w:val="00C7275E"/>
    <w:rsid w:val="00C74C5D"/>
    <w:rsid w:val="00C762B3"/>
    <w:rsid w:val="00C863C4"/>
    <w:rsid w:val="00C93C3E"/>
    <w:rsid w:val="00C96F36"/>
    <w:rsid w:val="00CA12E3"/>
    <w:rsid w:val="00CA6611"/>
    <w:rsid w:val="00CA79C9"/>
    <w:rsid w:val="00CC0C72"/>
    <w:rsid w:val="00CC2BFD"/>
    <w:rsid w:val="00CD3476"/>
    <w:rsid w:val="00CD64DF"/>
    <w:rsid w:val="00CF2F50"/>
    <w:rsid w:val="00D02919"/>
    <w:rsid w:val="00D04C61"/>
    <w:rsid w:val="00D05B8D"/>
    <w:rsid w:val="00D065A2"/>
    <w:rsid w:val="00D07F00"/>
    <w:rsid w:val="00D33E72"/>
    <w:rsid w:val="00D35BD6"/>
    <w:rsid w:val="00D361B5"/>
    <w:rsid w:val="00D411A2"/>
    <w:rsid w:val="00D50B9C"/>
    <w:rsid w:val="00D52D73"/>
    <w:rsid w:val="00D52E58"/>
    <w:rsid w:val="00D714CC"/>
    <w:rsid w:val="00D75EA7"/>
    <w:rsid w:val="00D81F21"/>
    <w:rsid w:val="00D95470"/>
    <w:rsid w:val="00DA2619"/>
    <w:rsid w:val="00DA4239"/>
    <w:rsid w:val="00DA6D0E"/>
    <w:rsid w:val="00DB0B61"/>
    <w:rsid w:val="00DC090B"/>
    <w:rsid w:val="00DC2CF1"/>
    <w:rsid w:val="00DC4FCF"/>
    <w:rsid w:val="00DC50E0"/>
    <w:rsid w:val="00DC6386"/>
    <w:rsid w:val="00DD1130"/>
    <w:rsid w:val="00DD1951"/>
    <w:rsid w:val="00DD6628"/>
    <w:rsid w:val="00DE3250"/>
    <w:rsid w:val="00DE6028"/>
    <w:rsid w:val="00DE78A3"/>
    <w:rsid w:val="00DF1A71"/>
    <w:rsid w:val="00DF68C7"/>
    <w:rsid w:val="00DF731A"/>
    <w:rsid w:val="00E01C4B"/>
    <w:rsid w:val="00E14CF1"/>
    <w:rsid w:val="00E170DC"/>
    <w:rsid w:val="00E233B1"/>
    <w:rsid w:val="00E26818"/>
    <w:rsid w:val="00E27FFC"/>
    <w:rsid w:val="00E30B15"/>
    <w:rsid w:val="00E37DE4"/>
    <w:rsid w:val="00E40181"/>
    <w:rsid w:val="00E629A1"/>
    <w:rsid w:val="00E70155"/>
    <w:rsid w:val="00E753FA"/>
    <w:rsid w:val="00E817C6"/>
    <w:rsid w:val="00E82413"/>
    <w:rsid w:val="00E82C55"/>
    <w:rsid w:val="00E92AC3"/>
    <w:rsid w:val="00E93334"/>
    <w:rsid w:val="00EB00E0"/>
    <w:rsid w:val="00EC059F"/>
    <w:rsid w:val="00EC1F24"/>
    <w:rsid w:val="00EC22F6"/>
    <w:rsid w:val="00ED5B9B"/>
    <w:rsid w:val="00ED6BAD"/>
    <w:rsid w:val="00ED7447"/>
    <w:rsid w:val="00EE0AA8"/>
    <w:rsid w:val="00EE1488"/>
    <w:rsid w:val="00EE4D5D"/>
    <w:rsid w:val="00EE5131"/>
    <w:rsid w:val="00EE6313"/>
    <w:rsid w:val="00EF109B"/>
    <w:rsid w:val="00EF36AF"/>
    <w:rsid w:val="00F00F9C"/>
    <w:rsid w:val="00F02ABA"/>
    <w:rsid w:val="00F0437A"/>
    <w:rsid w:val="00F11037"/>
    <w:rsid w:val="00F16F1B"/>
    <w:rsid w:val="00F250A9"/>
    <w:rsid w:val="00F30FF4"/>
    <w:rsid w:val="00F3122E"/>
    <w:rsid w:val="00F331AD"/>
    <w:rsid w:val="00F43A37"/>
    <w:rsid w:val="00F447FF"/>
    <w:rsid w:val="00F4641B"/>
    <w:rsid w:val="00F46EB8"/>
    <w:rsid w:val="00F511E4"/>
    <w:rsid w:val="00F52D09"/>
    <w:rsid w:val="00F52E08"/>
    <w:rsid w:val="00F55B21"/>
    <w:rsid w:val="00F56EF6"/>
    <w:rsid w:val="00F61A9F"/>
    <w:rsid w:val="00F64696"/>
    <w:rsid w:val="00F65AA9"/>
    <w:rsid w:val="00F6768F"/>
    <w:rsid w:val="00F725AE"/>
    <w:rsid w:val="00F72C2C"/>
    <w:rsid w:val="00F76CAB"/>
    <w:rsid w:val="00F772C6"/>
    <w:rsid w:val="00F85195"/>
    <w:rsid w:val="00F938BA"/>
    <w:rsid w:val="00F973AC"/>
    <w:rsid w:val="00FA2C46"/>
    <w:rsid w:val="00FB4CDA"/>
    <w:rsid w:val="00FC0F81"/>
    <w:rsid w:val="00FC395C"/>
    <w:rsid w:val="00FC6A7F"/>
    <w:rsid w:val="00FC70A9"/>
    <w:rsid w:val="00FD3766"/>
    <w:rsid w:val="00FD47C4"/>
    <w:rsid w:val="00FE2DCF"/>
    <w:rsid w:val="00FF2FCE"/>
    <w:rsid w:val="00FF4F7D"/>
    <w:rsid w:val="00FF6D9D"/>
    <w:rsid w:val="00FF7250"/>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7D72D38-5F76-4525-A22F-758C265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lo-L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84"/>
    <w:rPr>
      <w:rFonts w:ascii="Cambria" w:hAnsi="Cambria"/>
      <w:lang w:eastAsia="en-US" w:bidi="ar-SA"/>
    </w:rPr>
  </w:style>
  <w:style w:type="paragraph" w:styleId="Heading1">
    <w:name w:val="heading 1"/>
    <w:next w:val="DHHSbody"/>
    <w:link w:val="Heading1Char"/>
    <w:uiPriority w:val="1"/>
    <w:qFormat/>
    <w:rsid w:val="00045964"/>
    <w:pPr>
      <w:keepNext/>
      <w:keepLines/>
      <w:spacing w:before="400" w:after="280" w:line="480" w:lineRule="atLeast"/>
      <w:outlineLvl w:val="0"/>
    </w:pPr>
    <w:rPr>
      <w:rFonts w:ascii="Arial" w:eastAsia="MS Gothic" w:hAnsi="Arial" w:cs="Arial"/>
      <w:bCs/>
      <w:color w:val="006FB7"/>
      <w:kern w:val="32"/>
      <w:sz w:val="40"/>
      <w:szCs w:val="40"/>
      <w:lang w:eastAsia="en-US" w:bidi="ar-SA"/>
    </w:rPr>
  </w:style>
  <w:style w:type="paragraph" w:styleId="Heading2">
    <w:name w:val="heading 2"/>
    <w:next w:val="DHHSbody"/>
    <w:link w:val="Heading2Char"/>
    <w:uiPriority w:val="1"/>
    <w:qFormat/>
    <w:rsid w:val="00045964"/>
    <w:pPr>
      <w:keepNext/>
      <w:keepLines/>
      <w:spacing w:before="240" w:after="90" w:line="320" w:lineRule="atLeast"/>
      <w:outlineLvl w:val="1"/>
    </w:pPr>
    <w:rPr>
      <w:rFonts w:ascii="Arial" w:hAnsi="Arial"/>
      <w:b/>
      <w:color w:val="006FB7"/>
      <w:sz w:val="28"/>
      <w:szCs w:val="28"/>
      <w:lang w:eastAsia="en-US" w:bidi="ar-SA"/>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bidi="ar-SA"/>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bidi="ar-SA"/>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bidi="ar-SA"/>
    </w:rPr>
  </w:style>
  <w:style w:type="character" w:customStyle="1" w:styleId="Heading1Char">
    <w:name w:val="Heading 1 Char"/>
    <w:link w:val="Heading1"/>
    <w:uiPriority w:val="1"/>
    <w:rsid w:val="00045964"/>
    <w:rPr>
      <w:rFonts w:ascii="Arial" w:eastAsia="MS Gothic" w:hAnsi="Arial" w:cs="Arial"/>
      <w:bCs/>
      <w:color w:val="006FB7"/>
      <w:kern w:val="32"/>
      <w:sz w:val="40"/>
      <w:szCs w:val="40"/>
      <w:lang w:eastAsia="en-US"/>
    </w:rPr>
  </w:style>
  <w:style w:type="character" w:customStyle="1" w:styleId="Heading2Char">
    <w:name w:val="Heading 2 Char"/>
    <w:link w:val="Heading2"/>
    <w:uiPriority w:val="1"/>
    <w:rsid w:val="00045964"/>
    <w:rPr>
      <w:rFonts w:ascii="Arial" w:hAnsi="Arial"/>
      <w:b/>
      <w:color w:val="006FB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bidi="ar-SA"/>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1D1F84"/>
    <w:rPr>
      <w:b/>
      <w:bCs/>
    </w:rPr>
  </w:style>
  <w:style w:type="paragraph" w:customStyle="1" w:styleId="DHHSTOCheadingfactsheet">
    <w:name w:val="DHHS TOC heading fact sheet"/>
    <w:basedOn w:val="Heading2"/>
    <w:next w:val="DHHSbody"/>
    <w:link w:val="DHHSTOCheadingfactsheetChar"/>
    <w:uiPriority w:val="4"/>
    <w:rsid w:val="00045964"/>
    <w:pPr>
      <w:spacing w:before="0" w:after="200"/>
      <w:outlineLvl w:val="9"/>
    </w:pPr>
  </w:style>
  <w:style w:type="character" w:customStyle="1" w:styleId="DHHSTOCheadingfactsheetChar">
    <w:name w:val="DHHS TOC heading fact sheet Char"/>
    <w:link w:val="DHHSTOCheadingfactsheet"/>
    <w:uiPriority w:val="4"/>
    <w:rsid w:val="00045964"/>
    <w:rPr>
      <w:rFonts w:ascii="Arial" w:hAnsi="Arial"/>
      <w:b/>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bidi="ar-SA"/>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bidi="ar-SA"/>
    </w:rPr>
  </w:style>
  <w:style w:type="paragraph" w:customStyle="1" w:styleId="DHHStabletext">
    <w:name w:val="DHHS table text"/>
    <w:uiPriority w:val="3"/>
    <w:qFormat/>
    <w:rsid w:val="00DA2619"/>
    <w:pPr>
      <w:spacing w:before="80" w:after="60"/>
    </w:pPr>
    <w:rPr>
      <w:rFonts w:ascii="Arial" w:hAnsi="Arial"/>
      <w:lang w:eastAsia="en-US" w:bidi="ar-SA"/>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bidi="ar-SA"/>
    </w:rPr>
  </w:style>
  <w:style w:type="paragraph" w:customStyle="1" w:styleId="DHHSmainheading">
    <w:name w:val="DHHS main heading"/>
    <w:uiPriority w:val="8"/>
    <w:rsid w:val="009A79DD"/>
    <w:pPr>
      <w:spacing w:after="160"/>
    </w:pPr>
    <w:rPr>
      <w:rFonts w:ascii="Arial" w:hAnsi="Arial"/>
      <w:color w:val="006FB7"/>
      <w:sz w:val="72"/>
      <w:szCs w:val="50"/>
      <w:lang w:eastAsia="en-US" w:bidi="ar-SA"/>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bidi="ar-SA"/>
    </w:rPr>
  </w:style>
  <w:style w:type="paragraph" w:customStyle="1" w:styleId="DHHSfigurecaption">
    <w:name w:val="DHHS figure caption"/>
    <w:next w:val="DHHSbody"/>
    <w:rsid w:val="00770F37"/>
    <w:pPr>
      <w:keepNext/>
      <w:keepLines/>
      <w:spacing w:before="240" w:after="120"/>
    </w:pPr>
    <w:rPr>
      <w:rFonts w:ascii="Arial" w:hAnsi="Arial"/>
      <w:b/>
      <w:lang w:eastAsia="en-US" w:bidi="ar-SA"/>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801947"/>
    <w:rPr>
      <w:i/>
      <w:iCs/>
    </w:rPr>
  </w:style>
  <w:style w:type="character" w:styleId="CommentReference">
    <w:name w:val="annotation reference"/>
    <w:uiPriority w:val="99"/>
    <w:semiHidden/>
    <w:unhideWhenUsed/>
    <w:rsid w:val="00917C78"/>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iPriority w:val="99"/>
    <w:unhideWhenUsed/>
    <w:rsid w:val="00917C78"/>
  </w:style>
  <w:style w:type="character" w:customStyle="1" w:styleId="CommentTextChar">
    <w:name w:val="Comment Text Char"/>
    <w:link w:val="CommentText"/>
    <w:uiPriority w:val="99"/>
    <w:rsid w:val="00917C78"/>
    <w:rPr>
      <w:rFonts w:ascii="Cambria" w:hAnsi="Cambria"/>
      <w:lang w:eastAsia="en-US"/>
    </w:rPr>
  </w:style>
  <w:style w:type="paragraph" w:customStyle="1" w:styleId="DHHStablecolhead">
    <w:name w:val="DHHS table col head"/>
    <w:uiPriority w:val="3"/>
    <w:qFormat/>
    <w:rsid w:val="00045964"/>
    <w:pPr>
      <w:spacing w:before="80" w:after="60"/>
    </w:pPr>
    <w:rPr>
      <w:rFonts w:ascii="Arial" w:hAnsi="Arial"/>
      <w:b/>
      <w:color w:val="006FB7"/>
      <w:lang w:eastAsia="en-US" w:bidi="ar-SA"/>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9A79DD"/>
    <w:rPr>
      <w:rFonts w:ascii="Arial" w:hAnsi="Arial"/>
      <w:color w:val="595959"/>
      <w:sz w:val="44"/>
      <w:szCs w:val="24"/>
      <w:lang w:eastAsia="en-US" w:bidi="ar-SA"/>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917C78"/>
    <w:rPr>
      <w:b/>
      <w:b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bidi="ar-SA"/>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bidi="ar-SA"/>
    </w:rPr>
  </w:style>
  <w:style w:type="paragraph" w:customStyle="1" w:styleId="DHHSheader">
    <w:name w:val="DHHS header"/>
    <w:basedOn w:val="DHHSfooter"/>
    <w:uiPriority w:val="11"/>
    <w:rsid w:val="0051568D"/>
  </w:style>
  <w:style w:type="character" w:customStyle="1" w:styleId="CommentSubjectChar">
    <w:name w:val="Comment Subject Char"/>
    <w:link w:val="CommentSubject"/>
    <w:uiPriority w:val="99"/>
    <w:semiHidden/>
    <w:rsid w:val="00917C78"/>
    <w:rPr>
      <w:rFonts w:ascii="Cambria" w:hAnsi="Cambria"/>
      <w:b/>
      <w:bCs/>
      <w:lang w:eastAsia="en-US"/>
    </w:rPr>
  </w:style>
  <w:style w:type="paragraph" w:styleId="BalloonText">
    <w:name w:val="Balloon Text"/>
    <w:basedOn w:val="Normal"/>
    <w:link w:val="BalloonTextChar"/>
    <w:uiPriority w:val="99"/>
    <w:semiHidden/>
    <w:unhideWhenUsed/>
    <w:rsid w:val="00917C78"/>
    <w:rPr>
      <w:rFonts w:ascii="Tahoma" w:hAnsi="Tahoma" w:cs="Tahoma"/>
      <w:sz w:val="16"/>
      <w:szCs w:val="16"/>
    </w:rPr>
  </w:style>
  <w:style w:type="character" w:customStyle="1" w:styleId="BalloonTextChar">
    <w:name w:val="Balloon Text Char"/>
    <w:link w:val="BalloonText"/>
    <w:uiPriority w:val="99"/>
    <w:semiHidden/>
    <w:rsid w:val="00917C78"/>
    <w:rPr>
      <w:rFonts w:ascii="Tahoma" w:hAnsi="Tahoma" w:cs="Tahoma"/>
      <w:sz w:val="16"/>
      <w:szCs w:val="16"/>
      <w:lang w:eastAsia="en-US"/>
    </w:rPr>
  </w:style>
  <w:style w:type="character" w:customStyle="1" w:styleId="FooterChar">
    <w:name w:val="Footer Char"/>
    <w:link w:val="Footer"/>
    <w:uiPriority w:val="99"/>
    <w:rsid w:val="004B7628"/>
    <w:rPr>
      <w:rFonts w:ascii="Arial" w:hAnsi="Arial" w:cs="Arial"/>
      <w:sz w:val="18"/>
      <w:szCs w:val="18"/>
      <w:lang w:eastAsia="en-US"/>
    </w:rPr>
  </w:style>
  <w:style w:type="paragraph" w:customStyle="1" w:styleId="Text">
    <w:name w:val="Text"/>
    <w:next w:val="Normal"/>
    <w:qFormat/>
    <w:rsid w:val="006355A6"/>
    <w:pPr>
      <w:spacing w:after="120"/>
    </w:pPr>
    <w:rPr>
      <w:rFonts w:ascii="Helvetica Neue" w:eastAsia="MS Mincho" w:hAnsi="Helvetica Neue" w:cs="Arial"/>
      <w:color w:val="212121"/>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2227-0696-440F-9887-D9A9013A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Code of conduct: Child safe standards toolkit: resource XX</vt:lpstr>
    </vt:vector>
  </TitlesOfParts>
  <Company>Department of Health and Human Services</Company>
  <LinksUpToDate>false</LinksUpToDate>
  <CharactersWithSpaces>7693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Child safe standards toolkit: resource XX</dc:title>
  <dc:creator>Service Outcomes branch</dc:creator>
  <cp:keywords>child safe standards, child safe policy, betrayal of trust, governance, leadership</cp:keywords>
  <cp:lastModifiedBy>Linda Giggins</cp:lastModifiedBy>
  <cp:revision>4</cp:revision>
  <cp:lastPrinted>2021-06-02T23:19:00Z</cp:lastPrinted>
  <dcterms:created xsi:type="dcterms:W3CDTF">2021-06-01T02:02:00Z</dcterms:created>
  <dcterms:modified xsi:type="dcterms:W3CDTF">2021-06-02T23:19:00Z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